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4294" w14:textId="581FCE48" w:rsidR="00EC07B6" w:rsidRPr="006613B9" w:rsidRDefault="00344C26" w:rsidP="00835E6A">
      <w:pPr>
        <w:pStyle w:val="Heading2"/>
      </w:pPr>
      <w:r>
        <w:rPr>
          <w:rFonts w:eastAsia="FS Me" w:cs="Arial"/>
          <w:lang w:val="cy-GB"/>
        </w:rPr>
        <w:t>Swyddog Cynnwys Amlgyfrwng</w:t>
      </w:r>
    </w:p>
    <w:p w14:paraId="0E6B8B17" w14:textId="08CB608A" w:rsidR="00AC61C8" w:rsidRPr="006613B9" w:rsidRDefault="00344C26" w:rsidP="00835E6A">
      <w:pPr>
        <w:pStyle w:val="Heading2"/>
      </w:pPr>
      <w:r>
        <w:rPr>
          <w:rFonts w:eastAsia="FS Me" w:cs="Arial"/>
          <w:lang w:val="cy-GB"/>
        </w:rPr>
        <w:t>Disgrifiad o’r Rôl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268"/>
        <w:gridCol w:w="279"/>
        <w:gridCol w:w="7085"/>
      </w:tblGrid>
      <w:tr w:rsidR="00130AC6" w14:paraId="3456A365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5D81094E" w14:textId="34B2DA7C" w:rsidR="00AC61C8" w:rsidRPr="006613B9" w:rsidRDefault="00344C26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Graddfa gyflog: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3A4ED279" w14:textId="77777777" w:rsidR="00AC61C8" w:rsidRPr="006613B9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7CED3D53" w14:textId="421CC097" w:rsidR="00AC61C8" w:rsidRPr="006613B9" w:rsidRDefault="00855C43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  <w:t>C</w:t>
            </w:r>
          </w:p>
        </w:tc>
      </w:tr>
      <w:tr w:rsidR="00130AC6" w14:paraId="1C62BD86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418B7CCD" w14:textId="0EA95915" w:rsidR="00967FF3" w:rsidRPr="006613B9" w:rsidRDefault="00344C26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Cyfeirnod: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1F3F8DFB" w14:textId="77777777" w:rsidR="00967FF3" w:rsidRPr="006613B9" w:rsidRDefault="00967FF3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3690ED" w14:textId="0D328FF6" w:rsidR="00967FF3" w:rsidRPr="006613B9" w:rsidRDefault="00344C26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MCO</w:t>
            </w:r>
          </w:p>
        </w:tc>
      </w:tr>
      <w:tr w:rsidR="00130AC6" w14:paraId="0F182AA4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7AC73879" w14:textId="1D404A0D" w:rsidR="00AC61C8" w:rsidRPr="006613B9" w:rsidRDefault="00344C26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Tîm: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7CE718B" w14:textId="77777777" w:rsidR="00AC61C8" w:rsidRPr="006613B9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55E6B770" w14:textId="67C98E2E" w:rsidR="00AC61C8" w:rsidRPr="006613B9" w:rsidRDefault="00344C26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Cyllid a Gwasanaethau Busnes (Cyfathrebu)</w:t>
            </w:r>
          </w:p>
        </w:tc>
      </w:tr>
      <w:tr w:rsidR="00130AC6" w14:paraId="4B38F47D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2D289F16" w14:textId="5A48A23B" w:rsidR="00AC61C8" w:rsidRPr="006613B9" w:rsidRDefault="00344C26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Yn adrodd i’r: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A6BC9BD" w14:textId="77777777" w:rsidR="00AC61C8" w:rsidRPr="006613B9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271AB8" w14:textId="3A60754B" w:rsidR="00AC61C8" w:rsidRPr="006613B9" w:rsidRDefault="00344C26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Pennaeth (Cyfathrebu)</w:t>
            </w:r>
          </w:p>
        </w:tc>
      </w:tr>
      <w:tr w:rsidR="00130AC6" w14:paraId="098F54F3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63082B9C" w14:textId="39F35C29" w:rsidR="00AC61C8" w:rsidRPr="006613B9" w:rsidRDefault="00344C26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Yn rheoli: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B7DF575" w14:textId="77777777" w:rsidR="00AC61C8" w:rsidRPr="006613B9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3A3E7806" w14:textId="21809E62" w:rsidR="00AC61C8" w:rsidRPr="006613B9" w:rsidRDefault="00344C26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Dim cyfrifoldebau rheoli llinell</w:t>
            </w:r>
          </w:p>
        </w:tc>
      </w:tr>
      <w:tr w:rsidR="00130AC6" w14:paraId="0622AFA8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5ABAAECA" w14:textId="584CFF01" w:rsidR="00AC61C8" w:rsidRPr="006613B9" w:rsidRDefault="00344C26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Lleoliad: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6D06448" w14:textId="77777777" w:rsidR="00AC61C8" w:rsidRPr="006613B9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43A40362" w14:textId="5E48CACD" w:rsidR="00AC61C8" w:rsidRPr="006613B9" w:rsidRDefault="00344C26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Gellir cyflawni’r rôl yma o unrhyw un o swyddfeydd Cyngor Celfyddydau Cymru yng Nghaerdydd, Bae Colwyn neu Gaerfyrddin</w:t>
            </w:r>
          </w:p>
        </w:tc>
      </w:tr>
      <w:tr w:rsidR="00130AC6" w14:paraId="6BF5AC46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10A79BCE" w14:textId="08A62D7D" w:rsidR="00AC61C8" w:rsidRPr="006613B9" w:rsidRDefault="00344C26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Teithio: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910D95F" w14:textId="77777777" w:rsidR="00AC61C8" w:rsidRPr="006613B9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66FD971" w14:textId="0EEE1FD6" w:rsidR="00AC61C8" w:rsidRPr="006613B9" w:rsidRDefault="00344C26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Achlysurol</w:t>
            </w:r>
          </w:p>
        </w:tc>
      </w:tr>
    </w:tbl>
    <w:p w14:paraId="04290C68" w14:textId="278C3203" w:rsidR="00AC61C8" w:rsidRPr="006613B9" w:rsidRDefault="00344C26" w:rsidP="00F17528">
      <w:pPr>
        <w:pStyle w:val="Heading3"/>
      </w:pPr>
      <w:r>
        <w:rPr>
          <w:rFonts w:eastAsia="FS Me" w:cs="Arial"/>
          <w:lang w:val="cy-GB"/>
        </w:rPr>
        <w:t>Cyngor Celfyddydau Cymru</w:t>
      </w:r>
    </w:p>
    <w:p w14:paraId="121F4367" w14:textId="77777777" w:rsidR="00AC61C8" w:rsidRPr="006613B9" w:rsidRDefault="00344C26" w:rsidP="00AC61C8">
      <w:pPr>
        <w:rPr>
          <w:color w:val="auto"/>
        </w:rPr>
      </w:pPr>
      <w:r>
        <w:rPr>
          <w:rFonts w:eastAsia="FS Me Light" w:cs="Arial"/>
          <w:color w:val="auto"/>
          <w:lang w:val="cy-GB"/>
        </w:rPr>
        <w:t xml:space="preserve">Elusen annibynnol a sefydlwyd trwy Siarter Frenhinol ym 1994 yw Cyngor Celfyddydau Cymru.  Fel Corff a Noddir gan Lywodraeth Cymru, Llywodraeth Cymru sy’n penodi ei aelodau.  </w:t>
      </w:r>
    </w:p>
    <w:p w14:paraId="709DD385" w14:textId="329C528F" w:rsidR="00AC61C8" w:rsidRPr="006613B9" w:rsidRDefault="00344C26" w:rsidP="00AC61C8">
      <w:pPr>
        <w:rPr>
          <w:color w:val="auto"/>
        </w:rPr>
      </w:pPr>
      <w:r>
        <w:rPr>
          <w:rFonts w:eastAsia="FS Me Light" w:cs="Arial"/>
          <w:color w:val="auto"/>
          <w:lang w:val="cy-GB"/>
        </w:rPr>
        <w:t>Llywodraeth Cymru sy’n darparu’r rhan fwyaf o’n cyllid.  Rydyn ni’n dosbarthu arian y Loteri Genedlaethol, ac yn codi arian ychwanegol ar gyfer y celfyddydau o amrywiaeth o ffynonellau o’r sectorau cyhoeddus a phreifat hefyd lle bo modd.</w:t>
      </w:r>
    </w:p>
    <w:p w14:paraId="35FA8E33" w14:textId="5F0CCB19" w:rsidR="00AC61C8" w:rsidRPr="006613B9" w:rsidRDefault="00AB0116" w:rsidP="00AC61C8">
      <w:pPr>
        <w:pStyle w:val="BodyText"/>
      </w:pPr>
      <w:r>
        <w:rPr>
          <w:rFonts w:cs="FS Me Light"/>
          <w:lang w:val="cy-GB"/>
        </w:rPr>
        <w:t>Rydyn ni’n uchelgeisiol dros y celfyddydau yng Nghymru.  Ein gweledigaeth yw creu Cymru greadigol lle mae’r celfyddydau wrth galon bywyd a llesiant y genedl, gan wneud ein gwlad yn lle cyffrous a bywiog i fyw, gweithio ac ymweld â hi.  Mae llwyddiant ein gweledigaeth yn dibynnu ar ddychymyg a chreadigrwydd ein hartistiaid, ansawdd eu gwaith a’r ymdrechion a wneir i estyn allan ac ysbrydoli cynulleidfaoedd.  Rydyn ni’n gweithio i greu amgylchedd lle gall artistiaid uchelgeisiol a mentrus dyfu a llewyrchu, a lle gall cynifer o bobl â phosibl fwynhau a chymryd rhan yn y celfyddydau.</w:t>
      </w:r>
    </w:p>
    <w:p w14:paraId="4867750E" w14:textId="6290AFF4" w:rsidR="00AC61C8" w:rsidRPr="006613B9" w:rsidRDefault="00344C26" w:rsidP="00F17528">
      <w:pPr>
        <w:pStyle w:val="Heading3"/>
      </w:pPr>
      <w:r>
        <w:rPr>
          <w:rFonts w:eastAsia="FS Me" w:cs="Arial"/>
          <w:lang w:val="cy-GB"/>
        </w:rPr>
        <w:t>Ein gwerthoedd</w:t>
      </w:r>
    </w:p>
    <w:p w14:paraId="0AE59591" w14:textId="77777777" w:rsidR="005F748A" w:rsidRDefault="00344C26" w:rsidP="005F748A">
      <w:pPr>
        <w:rPr>
          <w:rFonts w:eastAsia="FS Me Light" w:cs="Arial"/>
          <w:color w:val="auto"/>
          <w:lang w:val="cy-GB"/>
        </w:rPr>
      </w:pPr>
      <w:r>
        <w:rPr>
          <w:rFonts w:eastAsia="FS Me Light" w:cs="Arial"/>
          <w:color w:val="auto"/>
          <w:lang w:val="cy-GB"/>
        </w:rPr>
        <w:t xml:space="preserve">Fel corff cyhoeddus, mae disgwyl i ni gynnal y safonau uchaf o ran atebolrwydd a bod yn agored.  Rydyn ni’n gwerthfawrogi creadigrwydd ac arloesi hefyd.  Mae ein staff yn aml yn </w:t>
      </w:r>
      <w:r>
        <w:rPr>
          <w:rFonts w:eastAsia="FS Me Light" w:cs="Arial"/>
          <w:color w:val="auto"/>
          <w:lang w:val="cy-GB"/>
        </w:rPr>
        <w:lastRenderedPageBreak/>
        <w:t>cydweithio mewn grwpiau a thimau i gyflawni ein rhaglenni gwaith.  Rydyn ni’n rhoi pwyslais arbennig ar ddulliau hyblyg a chydweithredol o weithio, ac yn cynorthwyo ein staff i feithrin a datblygu’r sgiliau yma.</w:t>
      </w:r>
    </w:p>
    <w:p w14:paraId="63BB04E5" w14:textId="553F3113" w:rsidR="00AC61C8" w:rsidRPr="006613B9" w:rsidRDefault="00344C26" w:rsidP="00F17528">
      <w:pPr>
        <w:pStyle w:val="Heading3"/>
      </w:pPr>
      <w:r>
        <w:rPr>
          <w:rFonts w:eastAsia="FS Me" w:cs="Arial"/>
          <w:lang w:val="cy-GB"/>
        </w:rPr>
        <w:t>Am y rôl yma</w:t>
      </w:r>
    </w:p>
    <w:p w14:paraId="4F398414" w14:textId="6DFFFAB3" w:rsidR="00BD1D34" w:rsidRPr="006613B9" w:rsidRDefault="00AB0116" w:rsidP="00BD1D34">
      <w:pPr>
        <w:pStyle w:val="BodyText"/>
      </w:pPr>
      <w:r>
        <w:rPr>
          <w:rFonts w:cs="FS Me Light"/>
          <w:lang w:val="cy-GB"/>
        </w:rPr>
        <w:t xml:space="preserve">Rydyn ni’n chwilio am Swyddog Cynnwys Amlgyfrwng i oruchwylio’r gwaith o </w:t>
      </w:r>
      <w:r w:rsidR="00336E4C">
        <w:rPr>
          <w:rFonts w:cs="FS Me Light"/>
          <w:lang w:val="cy-GB"/>
        </w:rPr>
        <w:t>lunio</w:t>
      </w:r>
      <w:r>
        <w:rPr>
          <w:rFonts w:cs="FS Me Light"/>
          <w:lang w:val="cy-GB"/>
        </w:rPr>
        <w:t xml:space="preserve"> a rhannu </w:t>
      </w:r>
      <w:r w:rsidR="00D12A6E">
        <w:rPr>
          <w:rFonts w:cs="FS Me Light"/>
          <w:lang w:val="cy-GB"/>
        </w:rPr>
        <w:t>amrywiaeth o g</w:t>
      </w:r>
      <w:r>
        <w:rPr>
          <w:rFonts w:cs="FS Me Light"/>
          <w:lang w:val="cy-GB"/>
        </w:rPr>
        <w:t>ynnwys digidol ar draws ein hamrywiol blatfformau, gan gynnwys y cyfryngau cymdeithasol.</w:t>
      </w:r>
    </w:p>
    <w:p w14:paraId="6C8CC409" w14:textId="7F3DDFDE" w:rsidR="00BD1D34" w:rsidRPr="006613B9" w:rsidRDefault="00AB0116" w:rsidP="00BD1D34">
      <w:pPr>
        <w:pStyle w:val="BodyText"/>
      </w:pPr>
      <w:r>
        <w:rPr>
          <w:rFonts w:cs="FS Me Light"/>
          <w:lang w:val="cy-GB"/>
        </w:rPr>
        <w:t>Mae’r rôl yn gyfrifol am gynllunio, datblygu a chyhoeddi cynnwys d</w:t>
      </w:r>
      <w:r w:rsidR="00D12A6E">
        <w:rPr>
          <w:rFonts w:cs="FS Me Light"/>
          <w:lang w:val="cy-GB"/>
        </w:rPr>
        <w:t>eniadol</w:t>
      </w:r>
      <w:r>
        <w:rPr>
          <w:rFonts w:cs="FS Me Light"/>
          <w:lang w:val="cy-GB"/>
        </w:rPr>
        <w:t xml:space="preserve"> </w:t>
      </w:r>
      <w:r w:rsidR="00036A44">
        <w:rPr>
          <w:rFonts w:cs="FS Me Light"/>
          <w:lang w:val="cy-GB"/>
        </w:rPr>
        <w:t xml:space="preserve">sy’n </w:t>
      </w:r>
      <w:r>
        <w:rPr>
          <w:rFonts w:cs="FS Me Light"/>
          <w:lang w:val="cy-GB"/>
        </w:rPr>
        <w:t>llawn gwybodaeth ar draws platfformau cyfryngau cymdeithasol Cyngor Celfyddydau Cymru, ar ein gwefan ac yn rhan o gyfleoedd ymgysylltu allanol.</w:t>
      </w:r>
    </w:p>
    <w:p w14:paraId="6F498620" w14:textId="4F969AAF" w:rsidR="00BD1D34" w:rsidRPr="006613B9" w:rsidRDefault="00AB0116" w:rsidP="00BD1D34">
      <w:pPr>
        <w:pStyle w:val="BodyText"/>
      </w:pPr>
      <w:r>
        <w:rPr>
          <w:rFonts w:cs="FS Me Light"/>
          <w:lang w:val="cy-GB"/>
        </w:rPr>
        <w:t>Yn ogystal, mae’n cynnwys monitro sianeli cyfryngau cymdeithasol Cyngor Celfyddydau Cymru ac ymgysylltu ein cynulleidfaoedd ar draws</w:t>
      </w:r>
      <w:r w:rsidR="00036A44">
        <w:rPr>
          <w:rFonts w:cs="FS Me Light"/>
          <w:lang w:val="cy-GB"/>
        </w:rPr>
        <w:t xml:space="preserve"> </w:t>
      </w:r>
      <w:r w:rsidR="00C053E9">
        <w:rPr>
          <w:rFonts w:cs="FS Me Light"/>
          <w:lang w:val="cy-GB"/>
        </w:rPr>
        <w:t>y</w:t>
      </w:r>
      <w:r>
        <w:rPr>
          <w:rFonts w:cs="FS Me Light"/>
          <w:lang w:val="cy-GB"/>
        </w:rPr>
        <w:t xml:space="preserve"> platfformau digidol.</w:t>
      </w:r>
    </w:p>
    <w:p w14:paraId="72AB7960" w14:textId="25037CDC" w:rsidR="00BD1D34" w:rsidRPr="006613B9" w:rsidRDefault="00AB0116" w:rsidP="00BD1D34">
      <w:pPr>
        <w:pStyle w:val="BodyText"/>
      </w:pPr>
      <w:r>
        <w:rPr>
          <w:rFonts w:cs="FS Me Light"/>
          <w:lang w:val="cy-GB"/>
        </w:rPr>
        <w:t>Mae’r rôl yn cynnwys c</w:t>
      </w:r>
      <w:r w:rsidR="00C053E9">
        <w:rPr>
          <w:rFonts w:cs="FS Me Light"/>
          <w:lang w:val="cy-GB"/>
        </w:rPr>
        <w:t>reu</w:t>
      </w:r>
      <w:r>
        <w:rPr>
          <w:rFonts w:cs="FS Me Light"/>
          <w:lang w:val="cy-GB"/>
        </w:rPr>
        <w:t xml:space="preserve"> cynnwys mewn amryw o ddigwyddiadau lle mae Cyngor Celfyddydau Cymru’n bresennol, gweithio gyda chydweithwyr i greu cynnwys ar gyfer ymgyrchoedd digidol, a sicrhau bod yr holl gynnwys digidol o safon uchel ac yn gyson â’n brand.</w:t>
      </w:r>
    </w:p>
    <w:p w14:paraId="375C4C8A" w14:textId="652175B7" w:rsidR="00BD1D34" w:rsidRPr="006613B9" w:rsidRDefault="00AB0116" w:rsidP="00BD1D34">
      <w:pPr>
        <w:pStyle w:val="BodyText"/>
      </w:pPr>
      <w:r>
        <w:rPr>
          <w:rFonts w:cs="FS Me Light"/>
          <w:lang w:val="cy-GB"/>
        </w:rPr>
        <w:t>Bydd yr ymgeisydd llwyddiannus yn ymuno â’r tîm Cyfathrebu i gynhyrchu cynnwys newydd a d</w:t>
      </w:r>
      <w:r w:rsidR="00C053E9">
        <w:rPr>
          <w:rFonts w:cs="FS Me Light"/>
          <w:lang w:val="cy-GB"/>
        </w:rPr>
        <w:t>eniadol</w:t>
      </w:r>
      <w:r>
        <w:rPr>
          <w:rFonts w:cs="FS Me Light"/>
          <w:lang w:val="cy-GB"/>
        </w:rPr>
        <w:t xml:space="preserve"> sydd wedi ei deilwra at ein cynulleidfaoedd, a chwarae rhan allweddol wrth lywio, datblygu, gweithredu a gwerthuso ein Strategaeth Cyfryngau Cymdeithasol.</w:t>
      </w:r>
    </w:p>
    <w:p w14:paraId="6AF11CED" w14:textId="22326A0D" w:rsidR="00BD1D34" w:rsidRPr="006613B9" w:rsidRDefault="00344C26" w:rsidP="00BD1D34">
      <w:pPr>
        <w:pStyle w:val="BodyText"/>
      </w:pPr>
      <w:r>
        <w:rPr>
          <w:rFonts w:eastAsia="FS Me Light" w:cs="Arial"/>
          <w:lang w:val="cy-GB"/>
        </w:rPr>
        <w:t xml:space="preserve">Rydyn ni’n chwilio am rywun sydd â phrofiad clir o greu cynnwys deniadol ar gyfer y cyfryngau cymdeithasol, a dealltwriaeth ragorol am blatfformau digidol. </w:t>
      </w:r>
    </w:p>
    <w:p w14:paraId="739FEF3B" w14:textId="1BEDAACC" w:rsidR="00EC420A" w:rsidRPr="006613B9" w:rsidRDefault="00344C26" w:rsidP="00EC420A">
      <w:pPr>
        <w:pStyle w:val="BodyText"/>
      </w:pPr>
      <w:r>
        <w:rPr>
          <w:rFonts w:eastAsia="FS Me Light" w:cs="Arial"/>
          <w:lang w:val="cy-GB"/>
        </w:rPr>
        <w:t>Os ydych chi’n angerddol am greu cynnwys digidol a bod gennych chi’r sgiliau i gynhyrchu deunyddiau deniadol o safon uchel a fydd yn taro tant gyda’n cynulleidfaoedd allweddol, byddai’n dda gennym glywed gennych.</w:t>
      </w:r>
    </w:p>
    <w:p w14:paraId="37DDC073" w14:textId="532BF74E" w:rsidR="005F748A" w:rsidRPr="006613B9" w:rsidRDefault="00344C26" w:rsidP="00F17528">
      <w:pPr>
        <w:pStyle w:val="Heading3"/>
      </w:pPr>
      <w:r>
        <w:rPr>
          <w:rFonts w:eastAsia="FS Me" w:cs="Arial"/>
          <w:lang w:val="cy-GB"/>
        </w:rPr>
        <w:t>Prif gyfrifoldebau</w:t>
      </w:r>
    </w:p>
    <w:p w14:paraId="544EF8C9" w14:textId="55DB6794" w:rsidR="006837C5" w:rsidRDefault="00344C26" w:rsidP="002D3DDE">
      <w:pPr>
        <w:pStyle w:val="BodyText"/>
        <w:numPr>
          <w:ilvl w:val="0"/>
          <w:numId w:val="31"/>
        </w:numPr>
        <w:spacing w:before="0"/>
        <w:rPr>
          <w:bCs/>
        </w:rPr>
      </w:pPr>
      <w:r>
        <w:rPr>
          <w:rFonts w:eastAsia="FS Me Light" w:cs="Arial"/>
          <w:lang w:val="cy-GB"/>
        </w:rPr>
        <w:t>Gweithio mewn ffordd gydweithredol a rhagweithiol â gweddill y tîm Cyfathrebu a thîm ehangach Cyngor y Celfyddydau er budd sector y celfyddydau yng Nghymru.</w:t>
      </w:r>
    </w:p>
    <w:p w14:paraId="5868038E" w14:textId="3595FB6D" w:rsidR="00B774A7" w:rsidRPr="006837C5" w:rsidRDefault="00344C26" w:rsidP="002D3DDE">
      <w:pPr>
        <w:pStyle w:val="BodyText"/>
        <w:numPr>
          <w:ilvl w:val="0"/>
          <w:numId w:val="31"/>
        </w:numPr>
        <w:spacing w:before="0"/>
        <w:rPr>
          <w:bCs/>
        </w:rPr>
      </w:pPr>
      <w:r>
        <w:rPr>
          <w:rFonts w:eastAsia="FS Me Light" w:cs="Arial"/>
          <w:bCs/>
          <w:lang w:val="cy-GB"/>
        </w:rPr>
        <w:t xml:space="preserve">Rheoli nifer o brosiectau cydamserol. </w:t>
      </w:r>
    </w:p>
    <w:p w14:paraId="4A3BD53A" w14:textId="42128730" w:rsidR="007144DB" w:rsidRPr="006613B9" w:rsidRDefault="00344C26" w:rsidP="007144DB">
      <w:pPr>
        <w:pStyle w:val="BodyText"/>
        <w:numPr>
          <w:ilvl w:val="0"/>
          <w:numId w:val="31"/>
        </w:numPr>
        <w:spacing w:before="0"/>
        <w:rPr>
          <w:bCs/>
        </w:rPr>
      </w:pPr>
      <w:r>
        <w:rPr>
          <w:rFonts w:eastAsia="FS Me Light" w:cs="Arial"/>
          <w:bCs/>
          <w:lang w:val="cy-GB"/>
        </w:rPr>
        <w:t xml:space="preserve">Datblygu cynnwys difyr ac effeithiol sy’n cydbwyso’r corfforaethol a’r </w:t>
      </w:r>
      <w:r w:rsidR="008239BD">
        <w:rPr>
          <w:rFonts w:eastAsia="FS Me Light" w:cs="Arial"/>
          <w:bCs/>
          <w:lang w:val="cy-GB"/>
        </w:rPr>
        <w:t>annisgwyl</w:t>
      </w:r>
      <w:r>
        <w:rPr>
          <w:rFonts w:eastAsia="FS Me Light" w:cs="Arial"/>
          <w:bCs/>
          <w:lang w:val="cy-GB"/>
        </w:rPr>
        <w:t xml:space="preserve">, y difrifol a’r </w:t>
      </w:r>
      <w:r w:rsidR="008239BD">
        <w:rPr>
          <w:rFonts w:eastAsia="FS Me Light" w:cs="Arial"/>
          <w:bCs/>
          <w:lang w:val="cy-GB"/>
        </w:rPr>
        <w:t>difyr</w:t>
      </w:r>
      <w:r>
        <w:rPr>
          <w:rFonts w:eastAsia="FS Me Light" w:cs="Arial"/>
          <w:bCs/>
          <w:lang w:val="cy-GB"/>
        </w:rPr>
        <w:t xml:space="preserve"> ar gyfer amrywiol blatfformau, gan gynnwys y cyfryngau cymdeithasol.</w:t>
      </w:r>
    </w:p>
    <w:p w14:paraId="747000D0" w14:textId="3C5968DF" w:rsidR="007144DB" w:rsidRPr="006613B9" w:rsidRDefault="00AB0116" w:rsidP="007144DB">
      <w:pPr>
        <w:pStyle w:val="BodyText"/>
        <w:numPr>
          <w:ilvl w:val="0"/>
          <w:numId w:val="31"/>
        </w:numPr>
        <w:spacing w:before="0"/>
        <w:rPr>
          <w:bCs/>
        </w:rPr>
      </w:pPr>
      <w:r>
        <w:rPr>
          <w:rFonts w:cs="FS Me Light"/>
          <w:lang w:val="cy-GB"/>
        </w:rPr>
        <w:lastRenderedPageBreak/>
        <w:t>Datblygu gwybodaeth fanwl am ein cynulleidfaoedd ac addasu cynnwys er mwyn sicrhau ei fod yn berthnasol i’n hamrywiol gynulleidfaoedd yn dibynnu ar y platfform sydd o dan sylw.</w:t>
      </w:r>
    </w:p>
    <w:p w14:paraId="07DC173D" w14:textId="77777777" w:rsidR="007144DB" w:rsidRPr="006613B9" w:rsidRDefault="00344C26" w:rsidP="007144DB">
      <w:pPr>
        <w:pStyle w:val="BodyText"/>
        <w:numPr>
          <w:ilvl w:val="0"/>
          <w:numId w:val="31"/>
        </w:numPr>
        <w:spacing w:before="0"/>
        <w:rPr>
          <w:bCs/>
        </w:rPr>
      </w:pPr>
      <w:r>
        <w:rPr>
          <w:rFonts w:eastAsia="FS Me Light" w:cs="Arial"/>
          <w:bCs/>
          <w:lang w:val="cy-GB"/>
        </w:rPr>
        <w:t xml:space="preserve">Monitro ac ymgysylltu â chynulleidfaoedd. </w:t>
      </w:r>
    </w:p>
    <w:p w14:paraId="21743363" w14:textId="77777777" w:rsidR="007144DB" w:rsidRPr="006613B9" w:rsidRDefault="00344C26" w:rsidP="007144DB">
      <w:pPr>
        <w:pStyle w:val="BodyText"/>
        <w:numPr>
          <w:ilvl w:val="0"/>
          <w:numId w:val="31"/>
        </w:numPr>
        <w:spacing w:before="0"/>
        <w:rPr>
          <w:bCs/>
        </w:rPr>
      </w:pPr>
      <w:r>
        <w:rPr>
          <w:rFonts w:eastAsia="FS Me Light" w:cs="Arial"/>
          <w:bCs/>
          <w:lang w:val="cy-GB"/>
        </w:rPr>
        <w:t>Tyfu cynulleidfaoedd y platfformau a’u cysylltiad gweithredol â’n sianeli.</w:t>
      </w:r>
    </w:p>
    <w:p w14:paraId="01E42799" w14:textId="3FF644F6" w:rsidR="007144DB" w:rsidRPr="006613B9" w:rsidRDefault="00344C26" w:rsidP="007144DB">
      <w:pPr>
        <w:pStyle w:val="BodyText"/>
        <w:numPr>
          <w:ilvl w:val="0"/>
          <w:numId w:val="31"/>
        </w:numPr>
        <w:spacing w:before="0"/>
        <w:rPr>
          <w:bCs/>
        </w:rPr>
      </w:pPr>
      <w:r>
        <w:rPr>
          <w:rFonts w:eastAsia="FS Me Light" w:cs="Arial"/>
          <w:bCs/>
          <w:lang w:val="cy-GB"/>
        </w:rPr>
        <w:t>Darparu adroddiadau ystadegol a dadansoddiad</w:t>
      </w:r>
      <w:r w:rsidR="00F6020F">
        <w:rPr>
          <w:rFonts w:eastAsia="FS Me Light" w:cs="Arial"/>
          <w:bCs/>
          <w:lang w:val="cy-GB"/>
        </w:rPr>
        <w:t>au</w:t>
      </w:r>
      <w:r>
        <w:rPr>
          <w:rFonts w:eastAsia="FS Me Light" w:cs="Arial"/>
          <w:bCs/>
          <w:lang w:val="cy-GB"/>
        </w:rPr>
        <w:t xml:space="preserve"> o’r cyfryngau cymdeithasol ar gyfer y Pennaeth Cyfathrebu a deiliad cyllideb y tîm er mwyn llywio strategaeth y cyfryngau cymdeithasol</w:t>
      </w:r>
      <w:r w:rsidR="00F6020F">
        <w:rPr>
          <w:rFonts w:eastAsia="FS Me Light" w:cs="Arial"/>
          <w:bCs/>
          <w:lang w:val="cy-GB"/>
        </w:rPr>
        <w:t>,</w:t>
      </w:r>
      <w:r>
        <w:rPr>
          <w:rFonts w:eastAsia="FS Me Light" w:cs="Arial"/>
          <w:bCs/>
          <w:lang w:val="cy-GB"/>
        </w:rPr>
        <w:t xml:space="preserve"> ac adrodd i’r Cyngor a rhanddeiliaid perthnasol eraill.  </w:t>
      </w:r>
    </w:p>
    <w:p w14:paraId="322631B4" w14:textId="35A8AA25" w:rsidR="007332C5" w:rsidRPr="006613B9" w:rsidRDefault="00344C26" w:rsidP="007332C5">
      <w:pPr>
        <w:pStyle w:val="BodyText"/>
        <w:numPr>
          <w:ilvl w:val="0"/>
          <w:numId w:val="31"/>
        </w:numPr>
        <w:spacing w:before="0"/>
        <w:rPr>
          <w:bCs/>
        </w:rPr>
      </w:pPr>
      <w:r>
        <w:rPr>
          <w:rFonts w:eastAsia="FS Me Light" w:cs="Arial"/>
          <w:bCs/>
          <w:lang w:val="cy-GB"/>
        </w:rPr>
        <w:t>Cadw i fyny â’r tueddiadau diweddaraf o ran cynnwys</w:t>
      </w:r>
      <w:r w:rsidR="00525950">
        <w:rPr>
          <w:rFonts w:eastAsia="FS Me Light" w:cs="Arial"/>
          <w:bCs/>
          <w:lang w:val="cy-GB"/>
        </w:rPr>
        <w:t>, y</w:t>
      </w:r>
      <w:r>
        <w:rPr>
          <w:rFonts w:eastAsia="FS Me Light" w:cs="Arial"/>
          <w:bCs/>
          <w:lang w:val="cy-GB"/>
        </w:rPr>
        <w:t xml:space="preserve"> cyfryngau cymdeithasol a sianeli newydd, a pha gynulleidfaoedd sy’n defnyddio beth a sut.</w:t>
      </w:r>
    </w:p>
    <w:p w14:paraId="50599F45" w14:textId="75E5AB7D" w:rsidR="007144DB" w:rsidRPr="006613B9" w:rsidRDefault="00344C26" w:rsidP="007332C5">
      <w:pPr>
        <w:pStyle w:val="BodyText"/>
        <w:numPr>
          <w:ilvl w:val="0"/>
          <w:numId w:val="31"/>
        </w:numPr>
        <w:spacing w:before="0"/>
        <w:rPr>
          <w:bCs/>
        </w:rPr>
      </w:pPr>
      <w:r>
        <w:rPr>
          <w:rFonts w:eastAsia="FS Me Light" w:cs="Arial"/>
          <w:bCs/>
          <w:lang w:val="cy-GB"/>
        </w:rPr>
        <w:t>Rhwydweithio, adeiladu a chynnal perthnasau gydag amryw o randdeiliaid yn fewnol ac yn allanol.</w:t>
      </w:r>
    </w:p>
    <w:p w14:paraId="5C04F907" w14:textId="1B035C46" w:rsidR="00F303E9" w:rsidRDefault="00344C26" w:rsidP="00C73DAB">
      <w:pPr>
        <w:pStyle w:val="BodyText"/>
        <w:numPr>
          <w:ilvl w:val="0"/>
          <w:numId w:val="32"/>
        </w:numPr>
        <w:spacing w:before="0"/>
        <w:rPr>
          <w:bCs/>
        </w:rPr>
      </w:pPr>
      <w:r>
        <w:rPr>
          <w:rFonts w:eastAsia="FS Me Light" w:cs="Arial"/>
          <w:bCs/>
          <w:lang w:val="cy-GB"/>
        </w:rPr>
        <w:t xml:space="preserve">Gwneud penderfyniadau </w:t>
      </w:r>
      <w:r w:rsidR="00525950">
        <w:rPr>
          <w:rFonts w:eastAsia="FS Me Light" w:cs="Arial"/>
          <w:bCs/>
          <w:lang w:val="cy-GB"/>
        </w:rPr>
        <w:t>o ran y c</w:t>
      </w:r>
      <w:r>
        <w:rPr>
          <w:rFonts w:eastAsia="FS Me Light" w:cs="Arial"/>
          <w:bCs/>
          <w:lang w:val="cy-GB"/>
        </w:rPr>
        <w:t xml:space="preserve">amau i’w cymryd wrth bostio ac ymateb i’r cyfryngau cymdeithasol a chynnwys digidol arall o fewn fframwaith sefydlog. </w:t>
      </w:r>
    </w:p>
    <w:p w14:paraId="3F4A31EA" w14:textId="52639C7D" w:rsidR="006D030C" w:rsidRDefault="00344C26" w:rsidP="00C73DAB">
      <w:pPr>
        <w:pStyle w:val="BodyText"/>
        <w:numPr>
          <w:ilvl w:val="0"/>
          <w:numId w:val="32"/>
        </w:numPr>
        <w:spacing w:before="0"/>
        <w:rPr>
          <w:bCs/>
        </w:rPr>
      </w:pPr>
      <w:r>
        <w:rPr>
          <w:rFonts w:eastAsia="FS Me Light" w:cs="Arial"/>
          <w:bCs/>
          <w:lang w:val="cy-GB"/>
        </w:rPr>
        <w:t>Ymateb i geisiadau manwl a materion mewnol ac allanol</w:t>
      </w:r>
      <w:r w:rsidR="00DD2CCB">
        <w:rPr>
          <w:rFonts w:eastAsia="FS Me Light" w:cs="Arial"/>
          <w:bCs/>
          <w:lang w:val="cy-GB"/>
        </w:rPr>
        <w:t>, a chynghori arnynt</w:t>
      </w:r>
      <w:r>
        <w:rPr>
          <w:rFonts w:eastAsia="FS Me Light" w:cs="Arial"/>
          <w:bCs/>
          <w:lang w:val="cy-GB"/>
        </w:rPr>
        <w:t>.</w:t>
      </w:r>
    </w:p>
    <w:p w14:paraId="6849A3E1" w14:textId="21AE2025" w:rsidR="00F93F3F" w:rsidRDefault="00344C26" w:rsidP="00C73DAB">
      <w:pPr>
        <w:pStyle w:val="BodyText"/>
        <w:numPr>
          <w:ilvl w:val="0"/>
          <w:numId w:val="32"/>
        </w:numPr>
        <w:spacing w:before="0"/>
        <w:rPr>
          <w:bCs/>
        </w:rPr>
      </w:pPr>
      <w:r>
        <w:rPr>
          <w:rFonts w:eastAsia="FS Me Light" w:cs="Arial"/>
          <w:bCs/>
          <w:lang w:val="cy-GB"/>
        </w:rPr>
        <w:t>Parhau i gynnig adborth a chyngor ar ddatblygu a gwella strategaeth y cyfryngau cymdeithasol a</w:t>
      </w:r>
      <w:r w:rsidR="00745214">
        <w:rPr>
          <w:rFonts w:eastAsia="FS Me Light" w:cs="Arial"/>
          <w:bCs/>
          <w:lang w:val="cy-GB"/>
        </w:rPr>
        <w:t xml:space="preserve">’r strategaeth </w:t>
      </w:r>
      <w:r>
        <w:rPr>
          <w:rFonts w:eastAsia="FS Me Light" w:cs="Arial"/>
          <w:bCs/>
          <w:lang w:val="cy-GB"/>
        </w:rPr>
        <w:t xml:space="preserve"> </w:t>
      </w:r>
      <w:r w:rsidR="00745214">
        <w:rPr>
          <w:rFonts w:eastAsia="FS Me Light" w:cs="Arial"/>
          <w:bCs/>
          <w:lang w:val="cy-GB"/>
        </w:rPr>
        <w:t>c</w:t>
      </w:r>
      <w:r>
        <w:rPr>
          <w:rFonts w:eastAsia="FS Me Light" w:cs="Arial"/>
          <w:bCs/>
          <w:lang w:val="cy-GB"/>
        </w:rPr>
        <w:t xml:space="preserve">yfathrebu </w:t>
      </w:r>
      <w:r w:rsidR="00745214">
        <w:rPr>
          <w:rFonts w:eastAsia="FS Me Light" w:cs="Arial"/>
          <w:bCs/>
          <w:lang w:val="cy-GB"/>
        </w:rPr>
        <w:t>ehangach</w:t>
      </w:r>
      <w:r>
        <w:rPr>
          <w:rFonts w:eastAsia="FS Me Light" w:cs="Arial"/>
          <w:bCs/>
          <w:lang w:val="cy-GB"/>
        </w:rPr>
        <w:t>.</w:t>
      </w:r>
    </w:p>
    <w:p w14:paraId="0264C4CC" w14:textId="07327E2E" w:rsidR="001D3DC8" w:rsidRPr="006B0937" w:rsidRDefault="00344C26" w:rsidP="006B0937">
      <w:pPr>
        <w:pStyle w:val="BodyText"/>
        <w:numPr>
          <w:ilvl w:val="0"/>
          <w:numId w:val="32"/>
        </w:numPr>
        <w:spacing w:before="0"/>
        <w:rPr>
          <w:bCs/>
        </w:rPr>
      </w:pPr>
      <w:r>
        <w:rPr>
          <w:rFonts w:eastAsia="FS Me Light" w:cs="Arial"/>
          <w:bCs/>
          <w:lang w:val="cy-GB"/>
        </w:rPr>
        <w:t xml:space="preserve">Defnyddio sgiliau, cymwysterau a phrofiad arbenigol wrth gynhyrchu cynnwys </w:t>
      </w:r>
      <w:r w:rsidR="00745214">
        <w:rPr>
          <w:rFonts w:eastAsia="FS Me Light" w:cs="Arial"/>
          <w:bCs/>
          <w:lang w:val="cy-GB"/>
        </w:rPr>
        <w:t>ar gyfer y</w:t>
      </w:r>
      <w:r>
        <w:rPr>
          <w:rFonts w:eastAsia="FS Me Light" w:cs="Arial"/>
          <w:bCs/>
          <w:lang w:val="cy-GB"/>
        </w:rPr>
        <w:t xml:space="preserve"> cyfryngau cymdeithasol.</w:t>
      </w:r>
    </w:p>
    <w:p w14:paraId="16740A5F" w14:textId="1B8D5B3F" w:rsidR="00E51039" w:rsidRPr="006613B9" w:rsidRDefault="00344C26" w:rsidP="006B0937">
      <w:pPr>
        <w:pStyle w:val="BodyText"/>
        <w:spacing w:before="0"/>
      </w:pPr>
      <w:r>
        <w:rPr>
          <w:rFonts w:eastAsia="FS Me Light" w:cs="Arial"/>
          <w:color w:val="2E74B5"/>
          <w:lang w:val="cy-GB"/>
        </w:rPr>
        <w:t xml:space="preserve">Cydymffurfiaeth gorfforaethol </w:t>
      </w:r>
      <w:r>
        <w:rPr>
          <w:rFonts w:eastAsia="FS Me Light" w:cs="Arial"/>
          <w:lang w:val="cy-GB"/>
        </w:rPr>
        <w:t>– dilyn y polisïau</w:t>
      </w:r>
      <w:r w:rsidR="00745214">
        <w:rPr>
          <w:rFonts w:eastAsia="FS Me Light" w:cs="Arial"/>
          <w:lang w:val="cy-GB"/>
        </w:rPr>
        <w:t xml:space="preserve"> hynny</w:t>
      </w:r>
      <w:r>
        <w:rPr>
          <w:rFonts w:eastAsia="FS Me Light" w:cs="Arial"/>
          <w:lang w:val="cy-GB"/>
        </w:rPr>
        <w:t xml:space="preserve"> sy’n amddiffyn Cyngor y Celfyddydau a’i staff rhag datguddiad posibl i risgiau a digwyddiadau adroddadwy.  Mae’r rhain yn cynnwys Atal Twyll, y Rheoliadau Cyffredinol ar Ddiogelu Data, Safonau’r Gymraeg, Llesiant Cenedlaethau’r Dyfodol a </w:t>
      </w:r>
      <w:proofErr w:type="spellStart"/>
      <w:r>
        <w:rPr>
          <w:rFonts w:eastAsia="FS Me Light" w:cs="Arial"/>
          <w:lang w:val="cy-GB"/>
        </w:rPr>
        <w:t>Seiberddiogelwch</w:t>
      </w:r>
      <w:proofErr w:type="spellEnd"/>
      <w:r>
        <w:rPr>
          <w:rFonts w:eastAsia="FS Me Light" w:cs="Arial"/>
          <w:lang w:val="cy-GB"/>
        </w:rPr>
        <w:t>/defnydd</w:t>
      </w:r>
      <w:r w:rsidR="00745214">
        <w:rPr>
          <w:rFonts w:eastAsia="FS Me Light" w:cs="Arial"/>
          <w:lang w:val="cy-GB"/>
        </w:rPr>
        <w:t>i</w:t>
      </w:r>
      <w:r>
        <w:rPr>
          <w:rFonts w:eastAsia="FS Me Light" w:cs="Arial"/>
          <w:lang w:val="cy-GB"/>
        </w:rPr>
        <w:t>o TGCh. (Diffinnir cyfrifoldebau staff ym mholisïau perthnasol Cyngor Celfyddydau Cymru.)</w:t>
      </w:r>
    </w:p>
    <w:p w14:paraId="15235B9C" w14:textId="77777777" w:rsidR="00C1599D" w:rsidRDefault="00344C26" w:rsidP="00E51039">
      <w:pPr>
        <w:pStyle w:val="BodyText"/>
        <w:rPr>
          <w:rFonts w:eastAsia="FS Me Light" w:cs="Arial"/>
          <w:lang w:val="cy-GB"/>
        </w:rPr>
      </w:pPr>
      <w:r>
        <w:rPr>
          <w:rFonts w:eastAsia="FS Me Light" w:cs="Arial"/>
          <w:color w:val="2E74B5"/>
          <w:lang w:val="cy-GB"/>
        </w:rPr>
        <w:t xml:space="preserve">Dyletswyddau ychwanegol </w:t>
      </w:r>
      <w:r>
        <w:rPr>
          <w:rFonts w:eastAsia="FS Me Light" w:cs="Arial"/>
          <w:lang w:val="cy-GB"/>
        </w:rPr>
        <w:t xml:space="preserve">– unrhyw ddyletswyddau rhesymol sy’n gyson â’r uchod. </w:t>
      </w:r>
    </w:p>
    <w:p w14:paraId="6AE6312A" w14:textId="77777777" w:rsidR="00344C26" w:rsidRDefault="00344C26" w:rsidP="00E51039">
      <w:pPr>
        <w:pStyle w:val="BodyText"/>
        <w:rPr>
          <w:rFonts w:eastAsia="FS Me Light" w:cs="Arial"/>
          <w:lang w:val="cy-GB"/>
        </w:rPr>
      </w:pPr>
    </w:p>
    <w:p w14:paraId="183EAD54" w14:textId="77777777" w:rsidR="00344C26" w:rsidRPr="006613B9" w:rsidRDefault="00344C26" w:rsidP="00E51039">
      <w:pPr>
        <w:pStyle w:val="BodyText"/>
        <w:sectPr w:rsidR="00344C26" w:rsidRPr="006613B9" w:rsidSect="00E43F04">
          <w:headerReference w:type="default" r:id="rId11"/>
          <w:headerReference w:type="first" r:id="rId12"/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</w:p>
    <w:p w14:paraId="5E38972B" w14:textId="2186631E" w:rsidR="00E51039" w:rsidRPr="006613B9" w:rsidRDefault="00344C26" w:rsidP="00F17528">
      <w:pPr>
        <w:pStyle w:val="Heading3"/>
      </w:pPr>
      <w:r>
        <w:rPr>
          <w:rFonts w:eastAsia="FS Me" w:cs="Arial"/>
          <w:lang w:val="cy-GB"/>
        </w:rPr>
        <w:lastRenderedPageBreak/>
        <w:t>Gwybodaeth, profiad a nodweddion</w:t>
      </w:r>
    </w:p>
    <w:p w14:paraId="11A9AC5E" w14:textId="23CDCE94" w:rsidR="00E51039" w:rsidRPr="006613B9" w:rsidRDefault="00344C26" w:rsidP="00E51039">
      <w:pPr>
        <w:pStyle w:val="BodyText"/>
      </w:pPr>
      <w:r>
        <w:rPr>
          <w:rFonts w:eastAsia="FS Me Light" w:cs="Arial"/>
          <w:lang w:val="cy-GB"/>
        </w:rPr>
        <w:t xml:space="preserve">Rydyn ni am ddenu pobl sydd â diddordeb yn y celfyddydau, ymrwymiad i egwyddorion gwasanaeth cyhoeddus agored ac atebol, a’r ddawn i weithio gydag amrywiaeth eang o gwsmeriaid i’n sefydliad.  Rydyn ni’n credu mewn gosod y safonau uchaf posibl ym mhob agwedd ar ein gwaith.  </w:t>
      </w:r>
      <w:r w:rsidR="00745214">
        <w:rPr>
          <w:rFonts w:eastAsia="FS Me Light" w:cs="Arial"/>
          <w:lang w:val="cy-GB"/>
        </w:rPr>
        <w:t>M</w:t>
      </w:r>
      <w:r>
        <w:rPr>
          <w:rFonts w:eastAsia="FS Me Light" w:cs="Arial"/>
          <w:lang w:val="cy-GB"/>
        </w:rPr>
        <w:t xml:space="preserve">ae pob aelod o staff yn gennad i’r sefydliad, </w:t>
      </w:r>
      <w:r w:rsidR="00745214">
        <w:rPr>
          <w:rFonts w:eastAsia="FS Me Light" w:cs="Arial"/>
          <w:lang w:val="cy-GB"/>
        </w:rPr>
        <w:t>felly</w:t>
      </w:r>
      <w:r>
        <w:rPr>
          <w:rFonts w:eastAsia="FS Me Light" w:cs="Arial"/>
          <w:lang w:val="cy-GB"/>
        </w:rPr>
        <w:t xml:space="preserve"> rydyn ni’n disgwyl i bawb barchu a chynnal ein henw da.  </w:t>
      </w:r>
    </w:p>
    <w:p w14:paraId="661A6394" w14:textId="297AD9B6" w:rsidR="00E51039" w:rsidRPr="006613B9" w:rsidRDefault="00344C26" w:rsidP="00E51039">
      <w:pPr>
        <w:pStyle w:val="BodyText"/>
      </w:pPr>
      <w:r>
        <w:rPr>
          <w:rFonts w:eastAsia="FS Me Light" w:cs="Arial"/>
          <w:lang w:val="cy-GB"/>
        </w:rPr>
        <w:t xml:space="preserve">Rydyn ni’n anelu at fod yn weithle arloesol a blaengar. Rydyn ni am i’n staff gydweithio â’i gilydd er mwyn sicrhau ein bod ni’n effeithlon, yn effeithiol ac yn ddefnyddiol.  </w:t>
      </w:r>
    </w:p>
    <w:p w14:paraId="2CF2AF44" w14:textId="311535FE" w:rsidR="00E51039" w:rsidRPr="00383887" w:rsidRDefault="00344C26" w:rsidP="00E51039">
      <w:pPr>
        <w:pStyle w:val="BodyText"/>
        <w:rPr>
          <w:rFonts w:eastAsia="FS Me Light" w:cs="Arial"/>
          <w:lang w:val="cy-GB"/>
        </w:rPr>
      </w:pPr>
      <w:r>
        <w:rPr>
          <w:rFonts w:eastAsia="FS Me Light" w:cs="Arial"/>
          <w:lang w:val="cy-GB"/>
        </w:rPr>
        <w:t xml:space="preserve">Rydyn ni’n ei chymryd hi’n ganiataol y bydd ein staff yn hyfedr wrth reoli gweinyddiaeth pob dydd ac y byddant wedi datblygu sgiliau trefnu da.  Felly mae diddordeb arbennig gennym mewn staff sydd â’r gallu i weithio mewn ffordd ddychmygus a hyblyg i daclo’r sialensiau a fydd yn eu hwynebu </w:t>
      </w:r>
      <w:r w:rsidR="00383887">
        <w:rPr>
          <w:rFonts w:eastAsia="FS Me Light" w:cs="Arial"/>
          <w:lang w:val="cy-GB"/>
        </w:rPr>
        <w:t>–</w:t>
      </w:r>
      <w:r>
        <w:rPr>
          <w:rFonts w:eastAsia="FS Me Light" w:cs="Arial"/>
          <w:lang w:val="cy-GB"/>
        </w:rPr>
        <w:t xml:space="preserve"> staff sydd â’r fenter a’r egni i lewyrchu mewn amgylchedd gwaith prysur, ac sy’n cael boddhad o gyflawni targedau uchelgeisiol ac ymestynnol.  </w:t>
      </w:r>
    </w:p>
    <w:p w14:paraId="6330E0E2" w14:textId="77777777" w:rsidR="00E51039" w:rsidRPr="006613B9" w:rsidRDefault="00344C26" w:rsidP="00E51039">
      <w:pPr>
        <w:pStyle w:val="BodyText"/>
      </w:pPr>
      <w:r>
        <w:rPr>
          <w:rFonts w:eastAsia="FS Me Light" w:cs="Arial"/>
          <w:lang w:val="cy-GB"/>
        </w:rPr>
        <w:t xml:space="preserve">Yn ogystal, mae’r rôl yma’n gofyn am y wybodaeth, profiad a nodweddion penodol canlynol. Caiff yr ymgeiswyr eu hasesu yn erbyn y meini prawf hanfodol a dymunol isod:  </w:t>
      </w:r>
    </w:p>
    <w:p w14:paraId="2727533A" w14:textId="77777777" w:rsidR="00856277" w:rsidRPr="006613B9" w:rsidRDefault="00856277" w:rsidP="00E51039">
      <w:pPr>
        <w:pStyle w:val="BodyText"/>
      </w:pPr>
    </w:p>
    <w:p w14:paraId="532DFCCA" w14:textId="77777777" w:rsidR="00856277" w:rsidRPr="006613B9" w:rsidRDefault="00856277" w:rsidP="00E51039">
      <w:pPr>
        <w:pStyle w:val="BodyText"/>
      </w:pPr>
    </w:p>
    <w:p w14:paraId="25050C74" w14:textId="77777777" w:rsidR="00856277" w:rsidRPr="006613B9" w:rsidRDefault="00856277" w:rsidP="00E51039">
      <w:pPr>
        <w:pStyle w:val="BodyText"/>
      </w:pPr>
    </w:p>
    <w:p w14:paraId="2BF9C0F3" w14:textId="77777777" w:rsidR="00856277" w:rsidRPr="006613B9" w:rsidRDefault="00856277" w:rsidP="00E51039">
      <w:pPr>
        <w:pStyle w:val="BodyText"/>
      </w:pPr>
    </w:p>
    <w:p w14:paraId="7476D51F" w14:textId="77777777" w:rsidR="00856277" w:rsidRPr="006613B9" w:rsidRDefault="00856277" w:rsidP="00E51039">
      <w:pPr>
        <w:pStyle w:val="BodyText"/>
      </w:pPr>
    </w:p>
    <w:p w14:paraId="2512A64F" w14:textId="77777777" w:rsidR="00856277" w:rsidRPr="006613B9" w:rsidRDefault="00856277" w:rsidP="00E51039">
      <w:pPr>
        <w:pStyle w:val="BodyText"/>
      </w:pPr>
    </w:p>
    <w:p w14:paraId="70CABBE8" w14:textId="77777777" w:rsidR="00E51039" w:rsidRPr="006613B9" w:rsidRDefault="00E51039" w:rsidP="00E51039">
      <w:pPr>
        <w:pStyle w:val="BodyText"/>
        <w:sectPr w:rsidR="00E51039" w:rsidRPr="006613B9" w:rsidSect="00E43F04"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47"/>
        <w:gridCol w:w="4077"/>
      </w:tblGrid>
      <w:tr w:rsidR="00130AC6" w14:paraId="2222E5BF" w14:textId="77777777" w:rsidTr="002C705D">
        <w:tc>
          <w:tcPr>
            <w:tcW w:w="1838" w:type="dxa"/>
            <w:shd w:val="clear" w:color="auto" w:fill="DEEAF6" w:themeFill="accent5" w:themeFillTint="33"/>
          </w:tcPr>
          <w:p w14:paraId="6DE61B17" w14:textId="77777777" w:rsidR="00E51039" w:rsidRPr="006613B9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DEEAF6" w:themeFill="accent5" w:themeFillTint="33"/>
          </w:tcPr>
          <w:p w14:paraId="2FAA31E6" w14:textId="245042A3" w:rsidR="00E51039" w:rsidRPr="006613B9" w:rsidRDefault="00344C26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4077" w:type="dxa"/>
            <w:shd w:val="clear" w:color="auto" w:fill="DEEAF6" w:themeFill="accent5" w:themeFillTint="33"/>
          </w:tcPr>
          <w:p w14:paraId="2F4917CD" w14:textId="7860981F" w:rsidR="00E51039" w:rsidRPr="006613B9" w:rsidRDefault="00344C26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Dymunol</w:t>
            </w:r>
          </w:p>
        </w:tc>
      </w:tr>
      <w:tr w:rsidR="00130AC6" w14:paraId="51F77EDC" w14:textId="77777777" w:rsidTr="002C705D">
        <w:tc>
          <w:tcPr>
            <w:tcW w:w="1838" w:type="dxa"/>
          </w:tcPr>
          <w:p w14:paraId="6AC60282" w14:textId="62A06AF2" w:rsidR="00E91C0F" w:rsidRPr="006613B9" w:rsidRDefault="00344C26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Cymwysterau</w:t>
            </w:r>
          </w:p>
        </w:tc>
        <w:tc>
          <w:tcPr>
            <w:tcW w:w="8647" w:type="dxa"/>
          </w:tcPr>
          <w:p w14:paraId="495B2F6F" w14:textId="1C751E20" w:rsidR="00E91C0F" w:rsidRPr="006613B9" w:rsidRDefault="00344C26" w:rsidP="00D867F2">
            <w:pPr>
              <w:pStyle w:val="BodyText"/>
              <w:numPr>
                <w:ilvl w:val="0"/>
                <w:numId w:val="35"/>
              </w:numPr>
              <w:tabs>
                <w:tab w:val="left" w:pos="3540"/>
              </w:tabs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Addysg hyd lefel Gradd neu brofiad a / neu gymhwyster cyfatebol.</w:t>
            </w:r>
          </w:p>
        </w:tc>
        <w:tc>
          <w:tcPr>
            <w:tcW w:w="4077" w:type="dxa"/>
          </w:tcPr>
          <w:p w14:paraId="4A37990E" w14:textId="1671CA5A" w:rsidR="001B2D96" w:rsidRPr="006613B9" w:rsidRDefault="001B2D96" w:rsidP="00B52104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130AC6" w14:paraId="40DE44BE" w14:textId="77777777" w:rsidTr="002C705D">
        <w:tc>
          <w:tcPr>
            <w:tcW w:w="1838" w:type="dxa"/>
          </w:tcPr>
          <w:p w14:paraId="2FD494CC" w14:textId="4B7F9E80" w:rsidR="00E51039" w:rsidRPr="006613B9" w:rsidRDefault="00344C26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Gwybodaeth</w:t>
            </w:r>
          </w:p>
        </w:tc>
        <w:tc>
          <w:tcPr>
            <w:tcW w:w="8647" w:type="dxa"/>
          </w:tcPr>
          <w:p w14:paraId="05731160" w14:textId="6E8C9A81" w:rsidR="00C1599D" w:rsidRPr="00D867F2" w:rsidRDefault="00AB0116" w:rsidP="00896EA6">
            <w:pPr>
              <w:pStyle w:val="ListParagraph"/>
              <w:numPr>
                <w:ilvl w:val="0"/>
                <w:numId w:val="32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 w:rsidRPr="00AB0116">
              <w:rPr>
                <w:rFonts w:ascii="FS Me Light" w:hAnsi="FS Me Light" w:cs="FS Me Light"/>
                <w:lang w:val="cy-GB"/>
              </w:rPr>
              <w:t xml:space="preserve">Gwybodaeth am faterion cyfleoedd cyfartal, ac yn arbennig mewn perthynas ag arferion da wrth </w:t>
            </w:r>
            <w:r w:rsidR="004318C9">
              <w:rPr>
                <w:rFonts w:ascii="FS Me Light" w:hAnsi="FS Me Light" w:cs="FS Me Light"/>
                <w:lang w:val="cy-GB"/>
              </w:rPr>
              <w:t xml:space="preserve">gyflawni </w:t>
            </w:r>
            <w:r w:rsidRPr="00AB0116">
              <w:rPr>
                <w:rFonts w:ascii="FS Me Light" w:hAnsi="FS Me Light" w:cs="FS Me Light"/>
                <w:lang w:val="cy-GB"/>
              </w:rPr>
              <w:t>safonau hygyrchedd y wefan.</w:t>
            </w:r>
          </w:p>
          <w:p w14:paraId="4CFB14AF" w14:textId="23102D11" w:rsidR="00BC3CB5" w:rsidRDefault="00344C26" w:rsidP="00896EA6">
            <w:pPr>
              <w:pStyle w:val="ListParagraph"/>
              <w:numPr>
                <w:ilvl w:val="0"/>
                <w:numId w:val="32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Gwybodaeth am y Rheoliad Cyffredinol ar Ddiogelu Data</w:t>
            </w:r>
            <w:r w:rsidR="004318C9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.</w:t>
            </w:r>
          </w:p>
          <w:p w14:paraId="64F92A8E" w14:textId="3E9DB5B9" w:rsidR="00165CC0" w:rsidRDefault="00344C26" w:rsidP="00896EA6">
            <w:pPr>
              <w:pStyle w:val="ListParagraph"/>
              <w:numPr>
                <w:ilvl w:val="0"/>
                <w:numId w:val="32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Darparu gwybodaeth fanwl am greu / cynhyrchu cynnwys amlgyfrwng</w:t>
            </w:r>
            <w:r w:rsidR="004318C9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.</w:t>
            </w:r>
          </w:p>
          <w:p w14:paraId="006ECA87" w14:textId="568A5891" w:rsidR="00BC3CB5" w:rsidRPr="00D867F2" w:rsidRDefault="00344C26" w:rsidP="00896EA6">
            <w:pPr>
              <w:pStyle w:val="ListParagraph"/>
              <w:numPr>
                <w:ilvl w:val="0"/>
                <w:numId w:val="32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Gwybodaeth am ddefnyddio </w:t>
            </w:r>
            <w:proofErr w:type="spellStart"/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dadansoddeg</w:t>
            </w:r>
            <w:proofErr w:type="spellEnd"/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</w:t>
            </w:r>
            <w:r w:rsidR="004318C9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o ran y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cyfryngau cymdeithasol</w:t>
            </w:r>
            <w:r w:rsidR="004318C9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.</w:t>
            </w:r>
          </w:p>
          <w:p w14:paraId="095D29BC" w14:textId="41B56789" w:rsidR="008B4804" w:rsidRPr="007218CE" w:rsidRDefault="008B4804" w:rsidP="007218CE">
            <w:pPr>
              <w:pStyle w:val="ListParagraph"/>
              <w:rPr>
                <w:rFonts w:ascii="FS Me Light" w:hAnsi="FS Me Light"/>
                <w:color w:val="595959" w:themeColor="text1" w:themeTint="A6"/>
              </w:rPr>
            </w:pPr>
          </w:p>
        </w:tc>
        <w:tc>
          <w:tcPr>
            <w:tcW w:w="4077" w:type="dxa"/>
          </w:tcPr>
          <w:p w14:paraId="5616B9AF" w14:textId="77777777" w:rsidR="00E51039" w:rsidRPr="006613B9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130AC6" w14:paraId="35950B2B" w14:textId="77777777" w:rsidTr="002C705D">
        <w:tc>
          <w:tcPr>
            <w:tcW w:w="1838" w:type="dxa"/>
          </w:tcPr>
          <w:p w14:paraId="736D27FA" w14:textId="4A08B60F" w:rsidR="00C1599D" w:rsidRPr="006613B9" w:rsidRDefault="00344C26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Sgiliau a Nodweddion</w:t>
            </w:r>
          </w:p>
        </w:tc>
        <w:tc>
          <w:tcPr>
            <w:tcW w:w="8647" w:type="dxa"/>
          </w:tcPr>
          <w:p w14:paraId="0AA8F431" w14:textId="34B4EFC1" w:rsidR="006613B9" w:rsidRPr="006613B9" w:rsidRDefault="004318C9" w:rsidP="006613B9">
            <w:pPr>
              <w:pStyle w:val="BodyText"/>
              <w:numPr>
                <w:ilvl w:val="0"/>
                <w:numId w:val="32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Natur g</w:t>
            </w:r>
            <w:r w:rsidR="00344C26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readigol ac arloesol iawn â dealltwriaeth am sut i fanteisio i’r eithaf ar ddefnyddio cynnwys amlgyfrwng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.</w:t>
            </w:r>
          </w:p>
          <w:p w14:paraId="0EACBF77" w14:textId="148F74C8" w:rsidR="006613B9" w:rsidRPr="006613B9" w:rsidRDefault="00344C26" w:rsidP="006613B9">
            <w:pPr>
              <w:pStyle w:val="BodyText"/>
              <w:numPr>
                <w:ilvl w:val="0"/>
                <w:numId w:val="32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Natur ragweithiol a pharodrwydd i gofleidio cyfleoedd a sialensiau.</w:t>
            </w:r>
          </w:p>
          <w:p w14:paraId="1439EC89" w14:textId="6C987B24" w:rsidR="006613B9" w:rsidRPr="006613B9" w:rsidRDefault="00344C26" w:rsidP="006613B9">
            <w:pPr>
              <w:pStyle w:val="BodyText"/>
              <w:numPr>
                <w:ilvl w:val="0"/>
                <w:numId w:val="32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 gallu i weithio’n annibynnol ac fel aelod o dîm, ynghyd â hunan-gymhelliant.</w:t>
            </w:r>
          </w:p>
          <w:p w14:paraId="0D33EF02" w14:textId="2DE8C79E" w:rsidR="006613B9" w:rsidRPr="006613B9" w:rsidRDefault="00344C26" w:rsidP="006613B9">
            <w:pPr>
              <w:pStyle w:val="BodyText"/>
              <w:numPr>
                <w:ilvl w:val="0"/>
                <w:numId w:val="32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 gallu i flaenoriaethu’n effeithiol a gweithio o dan amserlenni tynn.</w:t>
            </w:r>
          </w:p>
          <w:p w14:paraId="3F097796" w14:textId="77777777" w:rsidR="00C1599D" w:rsidRDefault="00344C26" w:rsidP="006613B9">
            <w:pPr>
              <w:pStyle w:val="BodyText"/>
              <w:numPr>
                <w:ilvl w:val="0"/>
                <w:numId w:val="32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 gallu i feithrin perthnasau gwaith effeithiol ar bob lefel yn fewnol ac yn allanol.</w:t>
            </w:r>
          </w:p>
          <w:p w14:paraId="4E82D83A" w14:textId="362E470F" w:rsidR="00C912D0" w:rsidRDefault="00344C26" w:rsidP="006613B9">
            <w:pPr>
              <w:pStyle w:val="BodyText"/>
              <w:numPr>
                <w:ilvl w:val="0"/>
                <w:numId w:val="32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Sgiliau cyfathrebu rhagorol wrth siarad ac wrth ysgrifennu.</w:t>
            </w:r>
          </w:p>
          <w:p w14:paraId="498C5844" w14:textId="6FECE224" w:rsidR="00896EA6" w:rsidRDefault="00344C26" w:rsidP="006613B9">
            <w:pPr>
              <w:pStyle w:val="BodyText"/>
              <w:numPr>
                <w:ilvl w:val="0"/>
                <w:numId w:val="32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 gallu i wneud penderfyniadau o fewn y fframwaith sefydlog ac i ddeall y prosesau a’r gweithdrefnau o gylch y penderfyniadau hynny</w:t>
            </w:r>
          </w:p>
          <w:p w14:paraId="7F8B02E7" w14:textId="74D20F19" w:rsidR="0093297D" w:rsidRDefault="00344C26" w:rsidP="00A62386">
            <w:pPr>
              <w:pStyle w:val="BodyText"/>
              <w:numPr>
                <w:ilvl w:val="0"/>
                <w:numId w:val="32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lastRenderedPageBreak/>
              <w:t xml:space="preserve">Y gallu i gynhyrchu cynnwys ysgrifenedig o safon uchel yn Gymraeg </w:t>
            </w:r>
            <w:r w:rsidR="00A62386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–</w:t>
            </w:r>
            <w:r w:rsidRPr="00A62386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fel negeseuon i’r cyfryngau cymdeithasol </w:t>
            </w:r>
            <w:r w:rsidR="00A62386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–</w:t>
            </w:r>
            <w:r w:rsidRPr="00A62386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ar gyfer amrywiaeth o gynulleidfaoedd.</w:t>
            </w:r>
          </w:p>
          <w:p w14:paraId="3DA3A7CB" w14:textId="1D6A2B75" w:rsidR="00896EA6" w:rsidRPr="006613B9" w:rsidRDefault="00344C26" w:rsidP="006613B9">
            <w:pPr>
              <w:pStyle w:val="BodyText"/>
              <w:numPr>
                <w:ilvl w:val="0"/>
                <w:numId w:val="32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Dangos ymroddiad i gyflawni datblygiad proffesiynol parhaus.</w:t>
            </w:r>
          </w:p>
        </w:tc>
        <w:tc>
          <w:tcPr>
            <w:tcW w:w="4077" w:type="dxa"/>
          </w:tcPr>
          <w:p w14:paraId="4A68E7E5" w14:textId="77777777" w:rsidR="00C1599D" w:rsidRPr="006613B9" w:rsidRDefault="00C1599D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130AC6" w14:paraId="0E4B0CC2" w14:textId="77777777" w:rsidTr="002C705D">
        <w:tc>
          <w:tcPr>
            <w:tcW w:w="1838" w:type="dxa"/>
          </w:tcPr>
          <w:p w14:paraId="6ECC08B8" w14:textId="69D388D5" w:rsidR="00E51039" w:rsidRPr="006613B9" w:rsidRDefault="00344C26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</w:t>
            </w:r>
          </w:p>
        </w:tc>
        <w:tc>
          <w:tcPr>
            <w:tcW w:w="8647" w:type="dxa"/>
          </w:tcPr>
          <w:p w14:paraId="0D23B102" w14:textId="399A2B51" w:rsidR="00286DBC" w:rsidRPr="006613B9" w:rsidRDefault="00344C26" w:rsidP="001D3F13">
            <w:pPr>
              <w:pStyle w:val="BodyText"/>
              <w:numPr>
                <w:ilvl w:val="0"/>
                <w:numId w:val="32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blaenorol o reoli sianeli cyfryngau cymdeithasol sefydliad yn llwyddiannus</w:t>
            </w:r>
            <w:r w:rsidR="00A62386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.</w:t>
            </w:r>
          </w:p>
          <w:p w14:paraId="2B968D8B" w14:textId="23B808AB" w:rsidR="00106378" w:rsidRPr="006613B9" w:rsidRDefault="00AB0116" w:rsidP="001D3F13">
            <w:pPr>
              <w:pStyle w:val="BodyText"/>
              <w:numPr>
                <w:ilvl w:val="0"/>
                <w:numId w:val="32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 w:rsidRPr="00AB0116">
              <w:rPr>
                <w:rFonts w:ascii="FS Me Light" w:hAnsi="FS Me Light" w:cs="FS Me Light"/>
                <w:lang w:val="cy-GB"/>
              </w:rPr>
              <w:t>Profiad o greu cynnwys dwyieithog hynod greadigol ac arloesol, a chyfuno negeseuon corfforaethol â chynnwys mwy arloesol mewn ffordd ddi-dor.</w:t>
            </w:r>
          </w:p>
          <w:p w14:paraId="01341C79" w14:textId="77777777" w:rsidR="00106378" w:rsidRPr="006613B9" w:rsidRDefault="00344C26" w:rsidP="001D3F13">
            <w:pPr>
              <w:pStyle w:val="BodyText"/>
              <w:numPr>
                <w:ilvl w:val="0"/>
                <w:numId w:val="32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o dargedu cynulleidfaoedd a sicrhau bod y sianeli’n berthnasol i’r holl gynulleidfaoedd.</w:t>
            </w:r>
          </w:p>
          <w:p w14:paraId="5F69E996" w14:textId="7C840E0B" w:rsidR="001D3F13" w:rsidRPr="006613B9" w:rsidRDefault="00344C26" w:rsidP="001D3F13">
            <w:pPr>
              <w:pStyle w:val="BodyText"/>
              <w:numPr>
                <w:ilvl w:val="0"/>
                <w:numId w:val="32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Profiad o ddefnyddio amrywiaeth eang o offer rheoli a monitro’r cyfryngau cymdeithasol ac o fesur ac adrodd ar </w:t>
            </w:r>
            <w:r w:rsidR="00EA3B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eu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llwyddiant.</w:t>
            </w:r>
          </w:p>
          <w:p w14:paraId="190F4B1B" w14:textId="6276459C" w:rsidR="001D3F13" w:rsidRDefault="00344C26" w:rsidP="001D3F13">
            <w:pPr>
              <w:pStyle w:val="BodyText"/>
              <w:numPr>
                <w:ilvl w:val="0"/>
                <w:numId w:val="32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o dyfu cynulleidfaoedd o ran maint, amrywiaeth ac ymgysylltiad</w:t>
            </w:r>
            <w:r w:rsidR="000705EC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yn llwyddiannus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.</w:t>
            </w:r>
          </w:p>
          <w:p w14:paraId="2477731B" w14:textId="520441EF" w:rsidR="007A5120" w:rsidRPr="006613B9" w:rsidRDefault="00344C26" w:rsidP="001D3F13">
            <w:pPr>
              <w:pStyle w:val="BodyText"/>
              <w:numPr>
                <w:ilvl w:val="0"/>
                <w:numId w:val="32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o greu cynnwys hygyrch ar gyfer y cyfryngau cymdeithasol.</w:t>
            </w:r>
          </w:p>
        </w:tc>
        <w:tc>
          <w:tcPr>
            <w:tcW w:w="4077" w:type="dxa"/>
          </w:tcPr>
          <w:p w14:paraId="671DCF51" w14:textId="77777777" w:rsidR="006A4ABB" w:rsidRPr="00CF7B64" w:rsidRDefault="00344C26" w:rsidP="006A4ABB">
            <w:pPr>
              <w:pStyle w:val="BodyText"/>
              <w:numPr>
                <w:ilvl w:val="0"/>
                <w:numId w:val="32"/>
              </w:numPr>
              <w:spacing w:before="0"/>
              <w:rPr>
                <w:rFonts w:ascii="FS Me Light" w:hAnsi="FS Me Light"/>
                <w:color w:val="000000" w:themeColor="text1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color w:val="000000"/>
                <w:sz w:val="24"/>
                <w:szCs w:val="24"/>
                <w:lang w:val="cy-GB"/>
              </w:rPr>
              <w:t>Profiad o reoli cynnwys gan gynnwys ar gyfer y cyfryngau cymdeithasol a / neu gynhyrchu fideos o fewn sector y celfyddydau neu’r cyfryngau.</w:t>
            </w:r>
          </w:p>
          <w:p w14:paraId="7DA749E3" w14:textId="086653E5" w:rsidR="006A4ABB" w:rsidRPr="00CF7B64" w:rsidRDefault="00344C26" w:rsidP="006A4ABB">
            <w:pPr>
              <w:pStyle w:val="BodyText"/>
              <w:numPr>
                <w:ilvl w:val="0"/>
                <w:numId w:val="32"/>
              </w:numPr>
              <w:spacing w:before="0"/>
              <w:rPr>
                <w:rFonts w:ascii="FS Me Light" w:hAnsi="FS Me Light"/>
                <w:color w:val="000000" w:themeColor="text1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color w:val="000000"/>
                <w:sz w:val="24"/>
                <w:szCs w:val="24"/>
                <w:lang w:val="cy-GB"/>
              </w:rPr>
              <w:t>Profiad o gynhyrchu fideos a ffotograffau o safon uchel ac</w:t>
            </w:r>
            <w:r w:rsidR="00572599">
              <w:rPr>
                <w:rFonts w:ascii="FS Me Light" w:eastAsia="FS Me Light" w:hAnsi="FS Me Light" w:cs="Arial"/>
                <w:color w:val="000000"/>
                <w:sz w:val="24"/>
                <w:szCs w:val="24"/>
                <w:lang w:val="cy-GB"/>
              </w:rPr>
              <w:t xml:space="preserve"> sy’n</w:t>
            </w:r>
            <w:r>
              <w:rPr>
                <w:rFonts w:ascii="FS Me Light" w:eastAsia="FS Me Light" w:hAnsi="FS Me Light" w:cs="Arial"/>
                <w:color w:val="000000"/>
                <w:sz w:val="24"/>
                <w:szCs w:val="24"/>
                <w:lang w:val="cy-GB"/>
              </w:rPr>
              <w:t xml:space="preserve"> uchel eu heffaith </w:t>
            </w:r>
            <w:r w:rsidR="008A6238">
              <w:rPr>
                <w:rFonts w:ascii="FS Me Light" w:eastAsia="FS Me Light" w:hAnsi="FS Me Light" w:cs="Arial"/>
                <w:color w:val="000000"/>
                <w:sz w:val="24"/>
                <w:szCs w:val="24"/>
                <w:lang w:val="cy-GB"/>
              </w:rPr>
              <w:t>a’</w:t>
            </w:r>
            <w:r>
              <w:rPr>
                <w:rFonts w:ascii="FS Me Light" w:eastAsia="FS Me Light" w:hAnsi="FS Me Light" w:cs="Arial"/>
                <w:color w:val="000000"/>
                <w:sz w:val="24"/>
                <w:szCs w:val="24"/>
                <w:lang w:val="cy-GB"/>
              </w:rPr>
              <w:t>u teilwra at wahanol sianeli.</w:t>
            </w:r>
          </w:p>
          <w:p w14:paraId="15CA8626" w14:textId="7A2E34C4" w:rsidR="006A4ABB" w:rsidRPr="00CF7B64" w:rsidRDefault="00AB0116" w:rsidP="006A4ABB">
            <w:pPr>
              <w:pStyle w:val="BodyText"/>
              <w:numPr>
                <w:ilvl w:val="0"/>
                <w:numId w:val="32"/>
              </w:numPr>
              <w:spacing w:before="0"/>
              <w:rPr>
                <w:rFonts w:ascii="FS Me Light" w:hAnsi="FS Me Light"/>
                <w:color w:val="000000" w:themeColor="text1"/>
                <w:sz w:val="24"/>
                <w:szCs w:val="24"/>
              </w:rPr>
            </w:pPr>
            <w:r w:rsidRPr="00AB0116">
              <w:rPr>
                <w:rFonts w:ascii="FS Me Light" w:hAnsi="FS Me Light" w:cs="FS Me Light"/>
                <w:color w:val="000000"/>
                <w:lang w:val="cy-GB"/>
              </w:rPr>
              <w:t>Profiad o ddefnyddio meddalwedd golygu fideos ac o olygu, ychwanegu trosleisio ac isdeitlau at gynnwys fideo.</w:t>
            </w:r>
          </w:p>
          <w:p w14:paraId="15891CE0" w14:textId="21458C9D" w:rsidR="006A4ABB" w:rsidRPr="00CF7B64" w:rsidRDefault="00AB0116" w:rsidP="006A4ABB">
            <w:pPr>
              <w:pStyle w:val="BodyText"/>
              <w:numPr>
                <w:ilvl w:val="0"/>
                <w:numId w:val="32"/>
              </w:numPr>
              <w:spacing w:before="0"/>
              <w:rPr>
                <w:rFonts w:ascii="FS Me Light" w:hAnsi="FS Me Light"/>
                <w:color w:val="000000" w:themeColor="text1"/>
                <w:sz w:val="24"/>
                <w:szCs w:val="24"/>
              </w:rPr>
            </w:pPr>
            <w:r w:rsidRPr="00AB0116">
              <w:rPr>
                <w:rFonts w:ascii="FS Me Light" w:hAnsi="FS Me Light" w:cs="FS Me Light"/>
                <w:color w:val="000000"/>
                <w:lang w:val="cy-GB"/>
              </w:rPr>
              <w:t>Profiad o hyfforddi a / neu o gynghori pobl eraill ar ddefnyddio’r cyfryngau cymdeithasol.</w:t>
            </w:r>
          </w:p>
          <w:p w14:paraId="36F7DF37" w14:textId="21DC8E99" w:rsidR="001B2D96" w:rsidRPr="006613B9" w:rsidRDefault="001B2D96" w:rsidP="00B52104">
            <w:pPr>
              <w:pStyle w:val="BodyText"/>
              <w:spacing w:before="0"/>
              <w:rPr>
                <w:rFonts w:ascii="FS Me Light" w:hAnsi="FS Me Light"/>
                <w:sz w:val="24"/>
                <w:szCs w:val="24"/>
              </w:rPr>
            </w:pPr>
          </w:p>
          <w:p w14:paraId="15879AD1" w14:textId="77777777" w:rsidR="00E51039" w:rsidRPr="006613B9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130AC6" w14:paraId="57F69E65" w14:textId="77777777" w:rsidTr="002C705D">
        <w:tc>
          <w:tcPr>
            <w:tcW w:w="1838" w:type="dxa"/>
          </w:tcPr>
          <w:p w14:paraId="6BD9F37A" w14:textId="39DC96BC" w:rsidR="00E51039" w:rsidRPr="006613B9" w:rsidRDefault="00344C26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lastRenderedPageBreak/>
              <w:t>Y Gymraeg</w:t>
            </w:r>
          </w:p>
        </w:tc>
        <w:tc>
          <w:tcPr>
            <w:tcW w:w="8647" w:type="dxa"/>
          </w:tcPr>
          <w:p w14:paraId="235E6DBB" w14:textId="043820AD" w:rsidR="002E7A82" w:rsidRPr="006613B9" w:rsidRDefault="00AB0116" w:rsidP="002E7A82">
            <w:pPr>
              <w:pStyle w:val="BodyText"/>
              <w:numPr>
                <w:ilvl w:val="0"/>
                <w:numId w:val="34"/>
              </w:numPr>
              <w:spacing w:before="120" w:after="120"/>
              <w:rPr>
                <w:rFonts w:ascii="FS Me Light" w:hAnsi="FS Me Light"/>
                <w:sz w:val="24"/>
                <w:szCs w:val="24"/>
              </w:rPr>
            </w:pPr>
            <w:r w:rsidRPr="00AB0116">
              <w:rPr>
                <w:rFonts w:ascii="FS Me Light" w:hAnsi="FS Me Light" w:cs="FS Me Light"/>
                <w:lang w:val="cy-GB"/>
              </w:rPr>
              <w:t xml:space="preserve">Mae’r Gymraeg yn hanfodol ar gyfer swydd y Swyddog Cynnwys Amlgyfrwng.  Bydd angen i chi fod yn gallu cyfathrebu yn Gymraeg a Saesneg mewn cyfarfodydd, ag unigolion ac yn gyhoeddus. Rydyn ni’n chwilio am unigolyn sy’n deall diwylliant Cymru; perthnasau amrywiol pobl Cymru â’r Gymraeg, ac sydd wedi ymrwymo i sicrhau defnydd blaengar o’r Gymraeg yn ieithyddol ac yn ddiwylliannol o fewn Cyngor Celfyddydau Cymru a’r sector ehangach. </w:t>
            </w:r>
            <w:r w:rsidR="002E7A82">
              <w:rPr>
                <w:rFonts w:ascii="FS Me Light" w:hAnsi="FS Me Light" w:cs="FS Me Light"/>
              </w:rPr>
              <w:t xml:space="preserve"> </w:t>
            </w:r>
            <w:r w:rsidR="002E7A82" w:rsidRPr="002E7A82">
              <w:rPr>
                <w:rFonts w:ascii="FS Me Light" w:hAnsi="FS Me Light"/>
              </w:rPr>
              <w:t xml:space="preserve">Mae </w:t>
            </w:r>
            <w:proofErr w:type="spellStart"/>
            <w:r w:rsidR="002E7A82" w:rsidRPr="002E7A82">
              <w:rPr>
                <w:rFonts w:ascii="FS Me Light" w:hAnsi="FS Me Light"/>
              </w:rPr>
              <w:t>gan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bawb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eu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stori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eu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hunain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gyda’r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iaith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, ac </w:t>
            </w:r>
            <w:proofErr w:type="spellStart"/>
            <w:r w:rsidR="002E7A82" w:rsidRPr="002E7A82">
              <w:rPr>
                <w:rFonts w:ascii="FS Me Light" w:hAnsi="FS Me Light"/>
              </w:rPr>
              <w:t>rydym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yn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cydnabod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bod </w:t>
            </w:r>
            <w:proofErr w:type="spellStart"/>
            <w:r w:rsidR="002E7A82" w:rsidRPr="002E7A82">
              <w:rPr>
                <w:rFonts w:ascii="FS Me Light" w:hAnsi="FS Me Light"/>
              </w:rPr>
              <w:t>lefelau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hyder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yn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amrywio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o </w:t>
            </w:r>
            <w:proofErr w:type="spellStart"/>
            <w:r w:rsidR="002E7A82" w:rsidRPr="002E7A82">
              <w:rPr>
                <w:rFonts w:ascii="FS Me Light" w:hAnsi="FS Me Light"/>
              </w:rPr>
              <w:t>berson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i </w:t>
            </w:r>
            <w:proofErr w:type="spellStart"/>
            <w:r w:rsidR="002E7A82" w:rsidRPr="002E7A82">
              <w:rPr>
                <w:rFonts w:ascii="FS Me Light" w:hAnsi="FS Me Light"/>
              </w:rPr>
              <w:t>berson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. </w:t>
            </w:r>
            <w:proofErr w:type="spellStart"/>
            <w:r w:rsidR="002E7A82" w:rsidRPr="002E7A82">
              <w:rPr>
                <w:rFonts w:ascii="FS Me Light" w:hAnsi="FS Me Light"/>
              </w:rPr>
              <w:t>Rydym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angen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unigolyn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sy’n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hyderus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ac </w:t>
            </w:r>
            <w:proofErr w:type="spellStart"/>
            <w:r w:rsidR="002E7A82" w:rsidRPr="002E7A82">
              <w:rPr>
                <w:rFonts w:ascii="FS Me Light" w:hAnsi="FS Me Light"/>
              </w:rPr>
              <w:t>yn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rhugl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yn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y Gymraeg </w:t>
            </w:r>
            <w:proofErr w:type="spellStart"/>
            <w:r w:rsidR="002E7A82" w:rsidRPr="002E7A82">
              <w:rPr>
                <w:rFonts w:ascii="FS Me Light" w:hAnsi="FS Me Light"/>
              </w:rPr>
              <w:t>ar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</w:t>
            </w:r>
            <w:proofErr w:type="spellStart"/>
            <w:r w:rsidR="002E7A82" w:rsidRPr="002E7A82">
              <w:rPr>
                <w:rFonts w:ascii="FS Me Light" w:hAnsi="FS Me Light"/>
              </w:rPr>
              <w:t>gyfer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y </w:t>
            </w:r>
            <w:proofErr w:type="spellStart"/>
            <w:r w:rsidR="002E7A82" w:rsidRPr="002E7A82">
              <w:rPr>
                <w:rFonts w:ascii="FS Me Light" w:hAnsi="FS Me Light"/>
              </w:rPr>
              <w:t>swydd</w:t>
            </w:r>
            <w:proofErr w:type="spellEnd"/>
            <w:r w:rsidR="002E7A82" w:rsidRPr="002E7A82">
              <w:rPr>
                <w:rFonts w:ascii="FS Me Light" w:hAnsi="FS Me Light"/>
              </w:rPr>
              <w:t xml:space="preserve"> hon.</w:t>
            </w:r>
          </w:p>
        </w:tc>
        <w:tc>
          <w:tcPr>
            <w:tcW w:w="4077" w:type="dxa"/>
          </w:tcPr>
          <w:p w14:paraId="78A473AD" w14:textId="7D33E938" w:rsidR="00E51039" w:rsidRPr="006613B9" w:rsidRDefault="00E51039" w:rsidP="00C1599D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</w:tbl>
    <w:p w14:paraId="3B953969" w14:textId="7EBB4172" w:rsidR="00E51039" w:rsidRPr="006613B9" w:rsidRDefault="00E51039" w:rsidP="00E51039">
      <w:pPr>
        <w:pStyle w:val="BodyText"/>
      </w:pPr>
    </w:p>
    <w:p w14:paraId="3337F44B" w14:textId="23EE0035" w:rsidR="00E51039" w:rsidRPr="006613B9" w:rsidRDefault="00E51039" w:rsidP="005F748A">
      <w:pPr>
        <w:pStyle w:val="BodyText"/>
      </w:pPr>
    </w:p>
    <w:p w14:paraId="78458F9B" w14:textId="77777777" w:rsidR="005F748A" w:rsidRPr="006613B9" w:rsidRDefault="005F748A" w:rsidP="005F748A">
      <w:bookmarkStart w:id="0" w:name="cysill"/>
      <w:bookmarkEnd w:id="0"/>
    </w:p>
    <w:sectPr w:rsidR="005F748A" w:rsidRPr="006613B9" w:rsidSect="00E43F04">
      <w:pgSz w:w="16840" w:h="11910" w:orient="landscape"/>
      <w:pgMar w:top="1134" w:right="1134" w:bottom="1134" w:left="1134" w:header="283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43118" w14:textId="77777777" w:rsidR="001965CF" w:rsidRDefault="001965CF" w:rsidP="00FA7AAD">
      <w:pPr>
        <w:spacing w:before="0" w:line="240" w:lineRule="auto"/>
      </w:pPr>
      <w:r>
        <w:separator/>
      </w:r>
    </w:p>
  </w:endnote>
  <w:endnote w:type="continuationSeparator" w:id="0">
    <w:p w14:paraId="521B49FE" w14:textId="77777777" w:rsidR="001965CF" w:rsidRDefault="001965CF" w:rsidP="00FA7AAD">
      <w:pPr>
        <w:spacing w:before="0" w:line="240" w:lineRule="auto"/>
      </w:pPr>
      <w:r>
        <w:continuationSeparator/>
      </w:r>
    </w:p>
  </w:endnote>
  <w:endnote w:type="continuationNotice" w:id="1">
    <w:p w14:paraId="1F4155D6" w14:textId="77777777" w:rsidR="001965CF" w:rsidRDefault="001965C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F697" w14:textId="77777777" w:rsidR="001965CF" w:rsidRDefault="001965CF" w:rsidP="00FA7AAD">
      <w:pPr>
        <w:spacing w:before="0" w:line="240" w:lineRule="auto"/>
      </w:pPr>
      <w:r>
        <w:separator/>
      </w:r>
    </w:p>
  </w:footnote>
  <w:footnote w:type="continuationSeparator" w:id="0">
    <w:p w14:paraId="2CFC1EA1" w14:textId="77777777" w:rsidR="001965CF" w:rsidRDefault="001965CF" w:rsidP="00FA7AAD">
      <w:pPr>
        <w:spacing w:before="0" w:line="240" w:lineRule="auto"/>
      </w:pPr>
      <w:r>
        <w:continuationSeparator/>
      </w:r>
    </w:p>
  </w:footnote>
  <w:footnote w:type="continuationNotice" w:id="1">
    <w:p w14:paraId="4AF465BB" w14:textId="77777777" w:rsidR="001965CF" w:rsidRDefault="001965C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0CEC" w14:textId="018E0FA0" w:rsidR="005758E8" w:rsidRDefault="005758E8" w:rsidP="00AC61C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CE6F" w14:textId="146BDC12" w:rsidR="005F748A" w:rsidRDefault="00344C26" w:rsidP="005F748A">
    <w:pPr>
      <w:pStyle w:val="Header"/>
      <w:jc w:val="right"/>
    </w:pPr>
    <w:r>
      <w:rPr>
        <w:noProof/>
      </w:rPr>
      <w:drawing>
        <wp:inline distT="0" distB="0" distL="0" distR="0" wp14:anchorId="0D8FE4F8" wp14:editId="644FC101">
          <wp:extent cx="2667000" cy="457200"/>
          <wp:effectExtent l="0" t="0" r="0" b="0"/>
          <wp:docPr id="1092984914" name="Picture 109298491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A4F"/>
    <w:multiLevelType w:val="hybridMultilevel"/>
    <w:tmpl w:val="EFFA1354"/>
    <w:lvl w:ilvl="0" w:tplc="0D920F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143A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F07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C5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C7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4C2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27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E4B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6CB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1089E"/>
    <w:multiLevelType w:val="hybridMultilevel"/>
    <w:tmpl w:val="89A4F0FC"/>
    <w:lvl w:ilvl="0" w:tplc="3FE47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6EECC4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F67E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A7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60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C5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8D1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CC7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BA3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6977"/>
    <w:multiLevelType w:val="hybridMultilevel"/>
    <w:tmpl w:val="83304E3E"/>
    <w:lvl w:ilvl="0" w:tplc="F36C3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54965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C46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20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8F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AE3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A6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6F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16C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0D6D"/>
    <w:multiLevelType w:val="hybridMultilevel"/>
    <w:tmpl w:val="6CA8075A"/>
    <w:lvl w:ilvl="0" w:tplc="7E449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A57AA2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067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E5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4B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58B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25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499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0E3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F66A7"/>
    <w:multiLevelType w:val="hybridMultilevel"/>
    <w:tmpl w:val="8E9A4D92"/>
    <w:lvl w:ilvl="0" w:tplc="FD8A41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53FA18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925B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4A2D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AEC5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9449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F0AD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740B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DE0A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C75592"/>
    <w:multiLevelType w:val="multilevel"/>
    <w:tmpl w:val="ED8A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A539A"/>
    <w:multiLevelType w:val="hybridMultilevel"/>
    <w:tmpl w:val="F760E334"/>
    <w:lvl w:ilvl="0" w:tplc="17EE779E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/>
      </w:rPr>
    </w:lvl>
    <w:lvl w:ilvl="1" w:tplc="835259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6F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AF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C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521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E69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65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D07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F48B8"/>
    <w:multiLevelType w:val="hybridMultilevel"/>
    <w:tmpl w:val="D582616E"/>
    <w:lvl w:ilvl="0" w:tplc="23B8AE0C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A9D03704" w:tentative="1">
      <w:start w:val="1"/>
      <w:numFmt w:val="lowerLetter"/>
      <w:lvlText w:val="%2."/>
      <w:lvlJc w:val="left"/>
      <w:pPr>
        <w:ind w:left="1440" w:hanging="360"/>
      </w:pPr>
    </w:lvl>
    <w:lvl w:ilvl="2" w:tplc="03AAC9E2" w:tentative="1">
      <w:start w:val="1"/>
      <w:numFmt w:val="lowerRoman"/>
      <w:lvlText w:val="%3."/>
      <w:lvlJc w:val="right"/>
      <w:pPr>
        <w:ind w:left="2160" w:hanging="180"/>
      </w:pPr>
    </w:lvl>
    <w:lvl w:ilvl="3" w:tplc="8424EED6" w:tentative="1">
      <w:start w:val="1"/>
      <w:numFmt w:val="decimal"/>
      <w:lvlText w:val="%4."/>
      <w:lvlJc w:val="left"/>
      <w:pPr>
        <w:ind w:left="2880" w:hanging="360"/>
      </w:pPr>
    </w:lvl>
    <w:lvl w:ilvl="4" w:tplc="443E77F6" w:tentative="1">
      <w:start w:val="1"/>
      <w:numFmt w:val="lowerLetter"/>
      <w:lvlText w:val="%5."/>
      <w:lvlJc w:val="left"/>
      <w:pPr>
        <w:ind w:left="3600" w:hanging="360"/>
      </w:pPr>
    </w:lvl>
    <w:lvl w:ilvl="5" w:tplc="B2445E9C" w:tentative="1">
      <w:start w:val="1"/>
      <w:numFmt w:val="lowerRoman"/>
      <w:lvlText w:val="%6."/>
      <w:lvlJc w:val="right"/>
      <w:pPr>
        <w:ind w:left="4320" w:hanging="180"/>
      </w:pPr>
    </w:lvl>
    <w:lvl w:ilvl="6" w:tplc="EC980DB0" w:tentative="1">
      <w:start w:val="1"/>
      <w:numFmt w:val="decimal"/>
      <w:lvlText w:val="%7."/>
      <w:lvlJc w:val="left"/>
      <w:pPr>
        <w:ind w:left="5040" w:hanging="360"/>
      </w:pPr>
    </w:lvl>
    <w:lvl w:ilvl="7" w:tplc="63F4ED3E" w:tentative="1">
      <w:start w:val="1"/>
      <w:numFmt w:val="lowerLetter"/>
      <w:lvlText w:val="%8."/>
      <w:lvlJc w:val="left"/>
      <w:pPr>
        <w:ind w:left="5760" w:hanging="360"/>
      </w:pPr>
    </w:lvl>
    <w:lvl w:ilvl="8" w:tplc="EA8A4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C7532"/>
    <w:multiLevelType w:val="hybridMultilevel"/>
    <w:tmpl w:val="24F29A50"/>
    <w:lvl w:ilvl="0" w:tplc="0A280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859E9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2B5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C8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8F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41A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899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547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01773"/>
    <w:multiLevelType w:val="hybridMultilevel"/>
    <w:tmpl w:val="926CD43A"/>
    <w:lvl w:ilvl="0" w:tplc="E2767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6A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7EC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08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2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8B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0B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CF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1A3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E090D"/>
    <w:multiLevelType w:val="hybridMultilevel"/>
    <w:tmpl w:val="D534B01A"/>
    <w:lvl w:ilvl="0" w:tplc="A566D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03A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6CB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85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005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88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C7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E5B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809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139C6"/>
    <w:multiLevelType w:val="hybridMultilevel"/>
    <w:tmpl w:val="33F6E316"/>
    <w:lvl w:ilvl="0" w:tplc="D3BA104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968EA6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302C81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18E400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7AC6EC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6D243B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788CF2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522127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BB8ABA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BA70FB8"/>
    <w:multiLevelType w:val="multilevel"/>
    <w:tmpl w:val="630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D83766"/>
    <w:multiLevelType w:val="hybridMultilevel"/>
    <w:tmpl w:val="EC645D28"/>
    <w:lvl w:ilvl="0" w:tplc="BA306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44C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67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6C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E6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80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0C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A4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BA9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B637C"/>
    <w:multiLevelType w:val="hybridMultilevel"/>
    <w:tmpl w:val="ABEE3470"/>
    <w:lvl w:ilvl="0" w:tplc="F650D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8676E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B269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8B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43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AED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2F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E2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AAA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E146C"/>
    <w:multiLevelType w:val="hybridMultilevel"/>
    <w:tmpl w:val="550069B2"/>
    <w:lvl w:ilvl="0" w:tplc="A7281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1A081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B48E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EA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62E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30C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85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C90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61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B490D"/>
    <w:multiLevelType w:val="hybridMultilevel"/>
    <w:tmpl w:val="953CBC0E"/>
    <w:lvl w:ilvl="0" w:tplc="04B04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1DD4AB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C87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6E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65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E2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86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8A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279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5497D"/>
    <w:multiLevelType w:val="hybridMultilevel"/>
    <w:tmpl w:val="213C61E6"/>
    <w:lvl w:ilvl="0" w:tplc="7542C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66A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B60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46F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84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E4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E5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04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529B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D7D82"/>
    <w:multiLevelType w:val="hybridMultilevel"/>
    <w:tmpl w:val="7C5A0B52"/>
    <w:lvl w:ilvl="0" w:tplc="A2CE58C8">
      <w:start w:val="7"/>
      <w:numFmt w:val="bullet"/>
      <w:lvlText w:val="-"/>
      <w:lvlJc w:val="left"/>
      <w:pPr>
        <w:ind w:left="720" w:hanging="360"/>
      </w:pPr>
      <w:rPr>
        <w:rFonts w:ascii="FS Me Light" w:eastAsiaTheme="minorHAnsi" w:hAnsi="FS Me Light" w:cstheme="minorBidi" w:hint="default"/>
      </w:rPr>
    </w:lvl>
    <w:lvl w:ilvl="1" w:tplc="7F9E4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CF2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E2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61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AE02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C5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8C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8F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87F04"/>
    <w:multiLevelType w:val="hybridMultilevel"/>
    <w:tmpl w:val="07C08DC4"/>
    <w:lvl w:ilvl="0" w:tplc="93828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272CC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AED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80D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6B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0810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8E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88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A4F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66F31"/>
    <w:multiLevelType w:val="hybridMultilevel"/>
    <w:tmpl w:val="E6A4DBC0"/>
    <w:lvl w:ilvl="0" w:tplc="40BA9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0F3A62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780F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4F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A3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500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C1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C4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4AA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A238F"/>
    <w:multiLevelType w:val="hybridMultilevel"/>
    <w:tmpl w:val="4F26E3B8"/>
    <w:lvl w:ilvl="0" w:tplc="4F8E4C1A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F8D2266E" w:tentative="1">
      <w:start w:val="1"/>
      <w:numFmt w:val="lowerLetter"/>
      <w:lvlText w:val="%2."/>
      <w:lvlJc w:val="left"/>
      <w:pPr>
        <w:ind w:left="1440" w:hanging="360"/>
      </w:pPr>
    </w:lvl>
    <w:lvl w:ilvl="2" w:tplc="A74CB38A" w:tentative="1">
      <w:start w:val="1"/>
      <w:numFmt w:val="lowerRoman"/>
      <w:lvlText w:val="%3."/>
      <w:lvlJc w:val="right"/>
      <w:pPr>
        <w:ind w:left="2160" w:hanging="180"/>
      </w:pPr>
    </w:lvl>
    <w:lvl w:ilvl="3" w:tplc="6B7021A0" w:tentative="1">
      <w:start w:val="1"/>
      <w:numFmt w:val="decimal"/>
      <w:lvlText w:val="%4."/>
      <w:lvlJc w:val="left"/>
      <w:pPr>
        <w:ind w:left="2880" w:hanging="360"/>
      </w:pPr>
    </w:lvl>
    <w:lvl w:ilvl="4" w:tplc="670A89D4" w:tentative="1">
      <w:start w:val="1"/>
      <w:numFmt w:val="lowerLetter"/>
      <w:lvlText w:val="%5."/>
      <w:lvlJc w:val="left"/>
      <w:pPr>
        <w:ind w:left="3600" w:hanging="360"/>
      </w:pPr>
    </w:lvl>
    <w:lvl w:ilvl="5" w:tplc="03E25B1A" w:tentative="1">
      <w:start w:val="1"/>
      <w:numFmt w:val="lowerRoman"/>
      <w:lvlText w:val="%6."/>
      <w:lvlJc w:val="right"/>
      <w:pPr>
        <w:ind w:left="4320" w:hanging="180"/>
      </w:pPr>
    </w:lvl>
    <w:lvl w:ilvl="6" w:tplc="77686186" w:tentative="1">
      <w:start w:val="1"/>
      <w:numFmt w:val="decimal"/>
      <w:lvlText w:val="%7."/>
      <w:lvlJc w:val="left"/>
      <w:pPr>
        <w:ind w:left="5040" w:hanging="360"/>
      </w:pPr>
    </w:lvl>
    <w:lvl w:ilvl="7" w:tplc="C6D2E50A" w:tentative="1">
      <w:start w:val="1"/>
      <w:numFmt w:val="lowerLetter"/>
      <w:lvlText w:val="%8."/>
      <w:lvlJc w:val="left"/>
      <w:pPr>
        <w:ind w:left="5760" w:hanging="360"/>
      </w:pPr>
    </w:lvl>
    <w:lvl w:ilvl="8" w:tplc="4A423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007E4"/>
    <w:multiLevelType w:val="hybridMultilevel"/>
    <w:tmpl w:val="DF042D32"/>
    <w:lvl w:ilvl="0" w:tplc="1DF49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4FD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A67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E9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EF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0C9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C90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C1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BA9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11440"/>
    <w:multiLevelType w:val="hybridMultilevel"/>
    <w:tmpl w:val="4408735A"/>
    <w:lvl w:ilvl="0" w:tplc="BAD03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5A88A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D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69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65C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8D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2C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85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C096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B6BBD"/>
    <w:multiLevelType w:val="multilevel"/>
    <w:tmpl w:val="F5EC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F17584"/>
    <w:multiLevelType w:val="hybridMultilevel"/>
    <w:tmpl w:val="7C565764"/>
    <w:lvl w:ilvl="0" w:tplc="9FF4C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00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C7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28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E55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EC0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665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AC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F8A5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77C0A"/>
    <w:multiLevelType w:val="hybridMultilevel"/>
    <w:tmpl w:val="9B8A632C"/>
    <w:lvl w:ilvl="0" w:tplc="D3AC2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4AAE48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222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ABB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48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26A0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22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62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E0D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F0FDA"/>
    <w:multiLevelType w:val="hybridMultilevel"/>
    <w:tmpl w:val="1DD021C4"/>
    <w:lvl w:ilvl="0" w:tplc="1730F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269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0AA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0E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C7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A46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42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A0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5AE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D7D6D"/>
    <w:multiLevelType w:val="hybridMultilevel"/>
    <w:tmpl w:val="306C2C3A"/>
    <w:lvl w:ilvl="0" w:tplc="9E06E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40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4F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EE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6E7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08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141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7C8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45FFF"/>
    <w:multiLevelType w:val="hybridMultilevel"/>
    <w:tmpl w:val="20B2A3B0"/>
    <w:lvl w:ilvl="0" w:tplc="12163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9562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DE8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A6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A2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321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C4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EC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65F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05679"/>
    <w:multiLevelType w:val="hybridMultilevel"/>
    <w:tmpl w:val="1264F74A"/>
    <w:lvl w:ilvl="0" w:tplc="6C4E6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DE9D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C0B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CD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A7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5AA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A1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CEA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E2A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F6478"/>
    <w:multiLevelType w:val="hybridMultilevel"/>
    <w:tmpl w:val="2C840BB8"/>
    <w:lvl w:ilvl="0" w:tplc="6554A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82B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62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A5B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2F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C07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04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2B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86A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B37B6"/>
    <w:multiLevelType w:val="hybridMultilevel"/>
    <w:tmpl w:val="0450E034"/>
    <w:lvl w:ilvl="0" w:tplc="9D5C62A6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  <w:color w:val="365F91"/>
      </w:rPr>
    </w:lvl>
    <w:lvl w:ilvl="1" w:tplc="0D38756E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64D841D0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46A20D6E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723A9502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1BCF3CA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CE2336C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8743154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CB94809A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7A475AF9"/>
    <w:multiLevelType w:val="hybridMultilevel"/>
    <w:tmpl w:val="A6209BB6"/>
    <w:lvl w:ilvl="0" w:tplc="DD50E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6EFC1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E8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0D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CD8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4C3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056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2E1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428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F47F2"/>
    <w:multiLevelType w:val="hybridMultilevel"/>
    <w:tmpl w:val="A2ECEA9C"/>
    <w:lvl w:ilvl="0" w:tplc="C628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0D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82F2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667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8F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6EAD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65D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A50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A8F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01805">
    <w:abstractNumId w:val="4"/>
  </w:num>
  <w:num w:numId="2" w16cid:durableId="1600984090">
    <w:abstractNumId w:val="21"/>
  </w:num>
  <w:num w:numId="3" w16cid:durableId="635333743">
    <w:abstractNumId w:val="6"/>
  </w:num>
  <w:num w:numId="4" w16cid:durableId="48455639">
    <w:abstractNumId w:val="7"/>
  </w:num>
  <w:num w:numId="5" w16cid:durableId="1096246033">
    <w:abstractNumId w:val="27"/>
  </w:num>
  <w:num w:numId="6" w16cid:durableId="1817990269">
    <w:abstractNumId w:val="31"/>
  </w:num>
  <w:num w:numId="7" w16cid:durableId="1981961650">
    <w:abstractNumId w:val="13"/>
  </w:num>
  <w:num w:numId="8" w16cid:durableId="429005467">
    <w:abstractNumId w:val="25"/>
  </w:num>
  <w:num w:numId="9" w16cid:durableId="1047487713">
    <w:abstractNumId w:val="19"/>
  </w:num>
  <w:num w:numId="10" w16cid:durableId="599072521">
    <w:abstractNumId w:val="23"/>
  </w:num>
  <w:num w:numId="11" w16cid:durableId="1507331267">
    <w:abstractNumId w:val="29"/>
  </w:num>
  <w:num w:numId="12" w16cid:durableId="1263149450">
    <w:abstractNumId w:val="2"/>
  </w:num>
  <w:num w:numId="13" w16cid:durableId="1881092449">
    <w:abstractNumId w:val="16"/>
  </w:num>
  <w:num w:numId="14" w16cid:durableId="1229922078">
    <w:abstractNumId w:val="14"/>
  </w:num>
  <w:num w:numId="15" w16cid:durableId="1745181941">
    <w:abstractNumId w:val="3"/>
  </w:num>
  <w:num w:numId="16" w16cid:durableId="1265378301">
    <w:abstractNumId w:val="20"/>
  </w:num>
  <w:num w:numId="17" w16cid:durableId="686979978">
    <w:abstractNumId w:val="1"/>
  </w:num>
  <w:num w:numId="18" w16cid:durableId="1009255527">
    <w:abstractNumId w:val="32"/>
  </w:num>
  <w:num w:numId="19" w16cid:durableId="1667056011">
    <w:abstractNumId w:val="17"/>
  </w:num>
  <w:num w:numId="20" w16cid:durableId="1738935024">
    <w:abstractNumId w:val="18"/>
  </w:num>
  <w:num w:numId="21" w16cid:durableId="1916819767">
    <w:abstractNumId w:val="9"/>
  </w:num>
  <w:num w:numId="22" w16cid:durableId="413824621">
    <w:abstractNumId w:val="33"/>
  </w:num>
  <w:num w:numId="23" w16cid:durableId="578564444">
    <w:abstractNumId w:val="26"/>
  </w:num>
  <w:num w:numId="24" w16cid:durableId="1326661424">
    <w:abstractNumId w:val="15"/>
  </w:num>
  <w:num w:numId="25" w16cid:durableId="2035035752">
    <w:abstractNumId w:val="11"/>
  </w:num>
  <w:num w:numId="26" w16cid:durableId="872499084">
    <w:abstractNumId w:val="8"/>
  </w:num>
  <w:num w:numId="27" w16cid:durableId="1150830334">
    <w:abstractNumId w:val="12"/>
  </w:num>
  <w:num w:numId="28" w16cid:durableId="89157172">
    <w:abstractNumId w:val="24"/>
  </w:num>
  <w:num w:numId="29" w16cid:durableId="1969312002">
    <w:abstractNumId w:val="5"/>
  </w:num>
  <w:num w:numId="30" w16cid:durableId="2056657950">
    <w:abstractNumId w:val="28"/>
  </w:num>
  <w:num w:numId="31" w16cid:durableId="1554198446">
    <w:abstractNumId w:val="10"/>
  </w:num>
  <w:num w:numId="32" w16cid:durableId="609122131">
    <w:abstractNumId w:val="30"/>
  </w:num>
  <w:num w:numId="33" w16cid:durableId="2065831285">
    <w:abstractNumId w:val="0"/>
  </w:num>
  <w:num w:numId="34" w16cid:durableId="2001038459">
    <w:abstractNumId w:val="34"/>
  </w:num>
  <w:num w:numId="35" w16cid:durableId="274143581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C8"/>
    <w:rsid w:val="000034BD"/>
    <w:rsid w:val="00003E59"/>
    <w:rsid w:val="00012F38"/>
    <w:rsid w:val="00023CCD"/>
    <w:rsid w:val="00025465"/>
    <w:rsid w:val="0002598E"/>
    <w:rsid w:val="0002785C"/>
    <w:rsid w:val="000311BD"/>
    <w:rsid w:val="00036A44"/>
    <w:rsid w:val="00037DA4"/>
    <w:rsid w:val="00042C16"/>
    <w:rsid w:val="00042D47"/>
    <w:rsid w:val="00044127"/>
    <w:rsid w:val="00050B9E"/>
    <w:rsid w:val="00054686"/>
    <w:rsid w:val="00061952"/>
    <w:rsid w:val="00065966"/>
    <w:rsid w:val="000672CD"/>
    <w:rsid w:val="000674A6"/>
    <w:rsid w:val="00067540"/>
    <w:rsid w:val="000705EC"/>
    <w:rsid w:val="000710E3"/>
    <w:rsid w:val="00071F84"/>
    <w:rsid w:val="000727B4"/>
    <w:rsid w:val="00075D20"/>
    <w:rsid w:val="00077E95"/>
    <w:rsid w:val="00086A09"/>
    <w:rsid w:val="00086ED9"/>
    <w:rsid w:val="0009320A"/>
    <w:rsid w:val="00094B31"/>
    <w:rsid w:val="00096F2B"/>
    <w:rsid w:val="000976DC"/>
    <w:rsid w:val="000A45C6"/>
    <w:rsid w:val="000A5C0F"/>
    <w:rsid w:val="000A6D00"/>
    <w:rsid w:val="000A7E6F"/>
    <w:rsid w:val="000B0245"/>
    <w:rsid w:val="000B1373"/>
    <w:rsid w:val="000B4574"/>
    <w:rsid w:val="000B4B05"/>
    <w:rsid w:val="000B5973"/>
    <w:rsid w:val="000B6BCC"/>
    <w:rsid w:val="000C3D1D"/>
    <w:rsid w:val="000C52E5"/>
    <w:rsid w:val="000C647F"/>
    <w:rsid w:val="000C7736"/>
    <w:rsid w:val="000C7E69"/>
    <w:rsid w:val="000D2EEC"/>
    <w:rsid w:val="000E2514"/>
    <w:rsid w:val="000F16A8"/>
    <w:rsid w:val="000F2ED7"/>
    <w:rsid w:val="000F41AC"/>
    <w:rsid w:val="000F66CF"/>
    <w:rsid w:val="001033B2"/>
    <w:rsid w:val="0010458E"/>
    <w:rsid w:val="00105A0D"/>
    <w:rsid w:val="00106378"/>
    <w:rsid w:val="00107953"/>
    <w:rsid w:val="001105C8"/>
    <w:rsid w:val="00115CAB"/>
    <w:rsid w:val="001243EF"/>
    <w:rsid w:val="00126DDE"/>
    <w:rsid w:val="0012721A"/>
    <w:rsid w:val="00130646"/>
    <w:rsid w:val="00130AC6"/>
    <w:rsid w:val="0014782F"/>
    <w:rsid w:val="00150D71"/>
    <w:rsid w:val="00151C11"/>
    <w:rsid w:val="00154F86"/>
    <w:rsid w:val="001559C5"/>
    <w:rsid w:val="0015663B"/>
    <w:rsid w:val="00157BC5"/>
    <w:rsid w:val="00157EF1"/>
    <w:rsid w:val="00165CC0"/>
    <w:rsid w:val="001668CA"/>
    <w:rsid w:val="0017073C"/>
    <w:rsid w:val="00174EAC"/>
    <w:rsid w:val="00176959"/>
    <w:rsid w:val="001813C7"/>
    <w:rsid w:val="00184025"/>
    <w:rsid w:val="00190E39"/>
    <w:rsid w:val="001965CF"/>
    <w:rsid w:val="001A03C8"/>
    <w:rsid w:val="001A4F4D"/>
    <w:rsid w:val="001A76D8"/>
    <w:rsid w:val="001B0F36"/>
    <w:rsid w:val="001B1513"/>
    <w:rsid w:val="001B2D96"/>
    <w:rsid w:val="001B5F56"/>
    <w:rsid w:val="001C144C"/>
    <w:rsid w:val="001C1A4E"/>
    <w:rsid w:val="001C2723"/>
    <w:rsid w:val="001C4C84"/>
    <w:rsid w:val="001D3DC8"/>
    <w:rsid w:val="001D3F13"/>
    <w:rsid w:val="001D5249"/>
    <w:rsid w:val="001D7639"/>
    <w:rsid w:val="001E6F2F"/>
    <w:rsid w:val="001F0326"/>
    <w:rsid w:val="001F1D72"/>
    <w:rsid w:val="001F3C92"/>
    <w:rsid w:val="001F48BC"/>
    <w:rsid w:val="001F704A"/>
    <w:rsid w:val="00203F96"/>
    <w:rsid w:val="00203FE4"/>
    <w:rsid w:val="0020479F"/>
    <w:rsid w:val="00204BF9"/>
    <w:rsid w:val="00206448"/>
    <w:rsid w:val="00207D14"/>
    <w:rsid w:val="00212387"/>
    <w:rsid w:val="00212F2C"/>
    <w:rsid w:val="002134BC"/>
    <w:rsid w:val="00213809"/>
    <w:rsid w:val="002140BF"/>
    <w:rsid w:val="00215C5D"/>
    <w:rsid w:val="002170F2"/>
    <w:rsid w:val="0022022C"/>
    <w:rsid w:val="00221411"/>
    <w:rsid w:val="00222950"/>
    <w:rsid w:val="002240E7"/>
    <w:rsid w:val="002271E6"/>
    <w:rsid w:val="0023042F"/>
    <w:rsid w:val="00234F0A"/>
    <w:rsid w:val="002378CD"/>
    <w:rsid w:val="00242D9F"/>
    <w:rsid w:val="00247A5C"/>
    <w:rsid w:val="00247B4A"/>
    <w:rsid w:val="002514F2"/>
    <w:rsid w:val="002615C5"/>
    <w:rsid w:val="0026203B"/>
    <w:rsid w:val="00265998"/>
    <w:rsid w:val="00267F2C"/>
    <w:rsid w:val="00270ECE"/>
    <w:rsid w:val="0027190D"/>
    <w:rsid w:val="00273770"/>
    <w:rsid w:val="00273D78"/>
    <w:rsid w:val="002835D5"/>
    <w:rsid w:val="002850ED"/>
    <w:rsid w:val="00285C4A"/>
    <w:rsid w:val="00286DBC"/>
    <w:rsid w:val="00291B35"/>
    <w:rsid w:val="00293382"/>
    <w:rsid w:val="002969A2"/>
    <w:rsid w:val="002969AE"/>
    <w:rsid w:val="002A1509"/>
    <w:rsid w:val="002A1B1D"/>
    <w:rsid w:val="002A315D"/>
    <w:rsid w:val="002B7147"/>
    <w:rsid w:val="002C5245"/>
    <w:rsid w:val="002C5FE5"/>
    <w:rsid w:val="002C705D"/>
    <w:rsid w:val="002D0C8E"/>
    <w:rsid w:val="002D3DDE"/>
    <w:rsid w:val="002D5A67"/>
    <w:rsid w:val="002D7DD4"/>
    <w:rsid w:val="002E2C62"/>
    <w:rsid w:val="002E481E"/>
    <w:rsid w:val="002E7A82"/>
    <w:rsid w:val="002F057C"/>
    <w:rsid w:val="002F3B4E"/>
    <w:rsid w:val="002F680C"/>
    <w:rsid w:val="00300AF2"/>
    <w:rsid w:val="00301B67"/>
    <w:rsid w:val="0030471B"/>
    <w:rsid w:val="00310039"/>
    <w:rsid w:val="00311D7A"/>
    <w:rsid w:val="00312E16"/>
    <w:rsid w:val="0031417F"/>
    <w:rsid w:val="00314CE7"/>
    <w:rsid w:val="00317EAF"/>
    <w:rsid w:val="0033189A"/>
    <w:rsid w:val="00332053"/>
    <w:rsid w:val="00335285"/>
    <w:rsid w:val="00336E4C"/>
    <w:rsid w:val="00340AE0"/>
    <w:rsid w:val="00341575"/>
    <w:rsid w:val="003439AE"/>
    <w:rsid w:val="00344C26"/>
    <w:rsid w:val="00352D73"/>
    <w:rsid w:val="003535E7"/>
    <w:rsid w:val="0035373E"/>
    <w:rsid w:val="003557FA"/>
    <w:rsid w:val="0035771D"/>
    <w:rsid w:val="00362821"/>
    <w:rsid w:val="00364949"/>
    <w:rsid w:val="003667D6"/>
    <w:rsid w:val="00366F48"/>
    <w:rsid w:val="00367867"/>
    <w:rsid w:val="003752CF"/>
    <w:rsid w:val="00383840"/>
    <w:rsid w:val="00383887"/>
    <w:rsid w:val="00390DA1"/>
    <w:rsid w:val="00392668"/>
    <w:rsid w:val="00392A42"/>
    <w:rsid w:val="003A0AEB"/>
    <w:rsid w:val="003A2767"/>
    <w:rsid w:val="003A6643"/>
    <w:rsid w:val="003B1BFC"/>
    <w:rsid w:val="003B2F71"/>
    <w:rsid w:val="003B667E"/>
    <w:rsid w:val="003C11BF"/>
    <w:rsid w:val="003C1C6B"/>
    <w:rsid w:val="003C4C01"/>
    <w:rsid w:val="003C4FCF"/>
    <w:rsid w:val="003D0BC0"/>
    <w:rsid w:val="003D0EA7"/>
    <w:rsid w:val="003D3EC6"/>
    <w:rsid w:val="003D46C9"/>
    <w:rsid w:val="003D544B"/>
    <w:rsid w:val="003D63D7"/>
    <w:rsid w:val="003E01F4"/>
    <w:rsid w:val="003E0477"/>
    <w:rsid w:val="003E1EB3"/>
    <w:rsid w:val="003E3388"/>
    <w:rsid w:val="003E437F"/>
    <w:rsid w:val="003E5BA1"/>
    <w:rsid w:val="003E5E79"/>
    <w:rsid w:val="003F1E74"/>
    <w:rsid w:val="003F5598"/>
    <w:rsid w:val="003F7B15"/>
    <w:rsid w:val="00404FB4"/>
    <w:rsid w:val="004224E0"/>
    <w:rsid w:val="0043056B"/>
    <w:rsid w:val="004318C9"/>
    <w:rsid w:val="00434EA3"/>
    <w:rsid w:val="00435FE0"/>
    <w:rsid w:val="00437227"/>
    <w:rsid w:val="00437373"/>
    <w:rsid w:val="00441FD4"/>
    <w:rsid w:val="004466B8"/>
    <w:rsid w:val="00452C15"/>
    <w:rsid w:val="00460C4C"/>
    <w:rsid w:val="00460F64"/>
    <w:rsid w:val="004709AC"/>
    <w:rsid w:val="00470F9A"/>
    <w:rsid w:val="00476E6E"/>
    <w:rsid w:val="00481C01"/>
    <w:rsid w:val="00481F29"/>
    <w:rsid w:val="004926A4"/>
    <w:rsid w:val="00494E9E"/>
    <w:rsid w:val="00496489"/>
    <w:rsid w:val="00496AB5"/>
    <w:rsid w:val="004970DB"/>
    <w:rsid w:val="004A0D81"/>
    <w:rsid w:val="004A1A06"/>
    <w:rsid w:val="004B3526"/>
    <w:rsid w:val="004B3D42"/>
    <w:rsid w:val="004B4162"/>
    <w:rsid w:val="004B4A92"/>
    <w:rsid w:val="004B5C36"/>
    <w:rsid w:val="004B6AAA"/>
    <w:rsid w:val="004B73A7"/>
    <w:rsid w:val="004C34FD"/>
    <w:rsid w:val="004C417B"/>
    <w:rsid w:val="004D121E"/>
    <w:rsid w:val="004D44FF"/>
    <w:rsid w:val="004D6A16"/>
    <w:rsid w:val="004E234D"/>
    <w:rsid w:val="004E5963"/>
    <w:rsid w:val="004F47A1"/>
    <w:rsid w:val="004F5A9D"/>
    <w:rsid w:val="004F72D1"/>
    <w:rsid w:val="00501408"/>
    <w:rsid w:val="005017C7"/>
    <w:rsid w:val="005160ED"/>
    <w:rsid w:val="005179BC"/>
    <w:rsid w:val="00517C9C"/>
    <w:rsid w:val="00520C14"/>
    <w:rsid w:val="00522556"/>
    <w:rsid w:val="00525950"/>
    <w:rsid w:val="005259F3"/>
    <w:rsid w:val="0052739D"/>
    <w:rsid w:val="0053054E"/>
    <w:rsid w:val="0053127E"/>
    <w:rsid w:val="00531B3D"/>
    <w:rsid w:val="00532018"/>
    <w:rsid w:val="00532EAE"/>
    <w:rsid w:val="00533EA3"/>
    <w:rsid w:val="0053541A"/>
    <w:rsid w:val="00537ED2"/>
    <w:rsid w:val="00543550"/>
    <w:rsid w:val="0054616D"/>
    <w:rsid w:val="005520AC"/>
    <w:rsid w:val="00560193"/>
    <w:rsid w:val="00563AC3"/>
    <w:rsid w:val="00565CFC"/>
    <w:rsid w:val="005705DC"/>
    <w:rsid w:val="00572102"/>
    <w:rsid w:val="00572599"/>
    <w:rsid w:val="00574A14"/>
    <w:rsid w:val="005758E8"/>
    <w:rsid w:val="005827E6"/>
    <w:rsid w:val="0058501A"/>
    <w:rsid w:val="00586CD5"/>
    <w:rsid w:val="00591D80"/>
    <w:rsid w:val="005947D1"/>
    <w:rsid w:val="005A1318"/>
    <w:rsid w:val="005A283C"/>
    <w:rsid w:val="005B0222"/>
    <w:rsid w:val="005B09B5"/>
    <w:rsid w:val="005B539E"/>
    <w:rsid w:val="005D049A"/>
    <w:rsid w:val="005D0F10"/>
    <w:rsid w:val="005D1046"/>
    <w:rsid w:val="005D139B"/>
    <w:rsid w:val="005D1A6C"/>
    <w:rsid w:val="005D47AE"/>
    <w:rsid w:val="005D6BC2"/>
    <w:rsid w:val="005D74C0"/>
    <w:rsid w:val="005F0712"/>
    <w:rsid w:val="005F2092"/>
    <w:rsid w:val="005F2AD6"/>
    <w:rsid w:val="005F748A"/>
    <w:rsid w:val="00607EA6"/>
    <w:rsid w:val="00610C89"/>
    <w:rsid w:val="00613D6A"/>
    <w:rsid w:val="0061479F"/>
    <w:rsid w:val="0062390D"/>
    <w:rsid w:val="00624809"/>
    <w:rsid w:val="006265B5"/>
    <w:rsid w:val="0063333B"/>
    <w:rsid w:val="00636FBA"/>
    <w:rsid w:val="00637639"/>
    <w:rsid w:val="00643ABB"/>
    <w:rsid w:val="00645B80"/>
    <w:rsid w:val="00657DB7"/>
    <w:rsid w:val="006613B9"/>
    <w:rsid w:val="006651FE"/>
    <w:rsid w:val="00665B02"/>
    <w:rsid w:val="0066654C"/>
    <w:rsid w:val="00676B4F"/>
    <w:rsid w:val="006779EA"/>
    <w:rsid w:val="0068073E"/>
    <w:rsid w:val="00681EC7"/>
    <w:rsid w:val="006837C5"/>
    <w:rsid w:val="006865CA"/>
    <w:rsid w:val="00687CD2"/>
    <w:rsid w:val="00693D6C"/>
    <w:rsid w:val="00695570"/>
    <w:rsid w:val="00696F71"/>
    <w:rsid w:val="006A271C"/>
    <w:rsid w:val="006A3308"/>
    <w:rsid w:val="006A4ABB"/>
    <w:rsid w:val="006A4AD0"/>
    <w:rsid w:val="006A5F78"/>
    <w:rsid w:val="006A7A1B"/>
    <w:rsid w:val="006B0937"/>
    <w:rsid w:val="006B14A7"/>
    <w:rsid w:val="006B1C82"/>
    <w:rsid w:val="006B272E"/>
    <w:rsid w:val="006B287B"/>
    <w:rsid w:val="006B6F4A"/>
    <w:rsid w:val="006C4FFC"/>
    <w:rsid w:val="006C6279"/>
    <w:rsid w:val="006D030C"/>
    <w:rsid w:val="006D355D"/>
    <w:rsid w:val="006D3A2E"/>
    <w:rsid w:val="006D74FB"/>
    <w:rsid w:val="006EA17B"/>
    <w:rsid w:val="006F359E"/>
    <w:rsid w:val="00700881"/>
    <w:rsid w:val="00706316"/>
    <w:rsid w:val="007063CF"/>
    <w:rsid w:val="007144DB"/>
    <w:rsid w:val="007218CE"/>
    <w:rsid w:val="007235EB"/>
    <w:rsid w:val="00727AB5"/>
    <w:rsid w:val="00727B49"/>
    <w:rsid w:val="00727ED6"/>
    <w:rsid w:val="00732577"/>
    <w:rsid w:val="007332C5"/>
    <w:rsid w:val="00737387"/>
    <w:rsid w:val="00737E85"/>
    <w:rsid w:val="00740D04"/>
    <w:rsid w:val="00745214"/>
    <w:rsid w:val="00751D42"/>
    <w:rsid w:val="00752615"/>
    <w:rsid w:val="00756D25"/>
    <w:rsid w:val="007636DB"/>
    <w:rsid w:val="00763F6C"/>
    <w:rsid w:val="00765BB2"/>
    <w:rsid w:val="00773574"/>
    <w:rsid w:val="0077424E"/>
    <w:rsid w:val="00774CA2"/>
    <w:rsid w:val="0077778E"/>
    <w:rsid w:val="00781098"/>
    <w:rsid w:val="00781BE2"/>
    <w:rsid w:val="0078510E"/>
    <w:rsid w:val="00786B07"/>
    <w:rsid w:val="00786D60"/>
    <w:rsid w:val="007A0554"/>
    <w:rsid w:val="007A5120"/>
    <w:rsid w:val="007A5911"/>
    <w:rsid w:val="007B03BE"/>
    <w:rsid w:val="007B0D2C"/>
    <w:rsid w:val="007B0FE3"/>
    <w:rsid w:val="007B17AE"/>
    <w:rsid w:val="007B7084"/>
    <w:rsid w:val="007C34A1"/>
    <w:rsid w:val="007D0B5F"/>
    <w:rsid w:val="007D2634"/>
    <w:rsid w:val="007D3671"/>
    <w:rsid w:val="007D7781"/>
    <w:rsid w:val="007D7A44"/>
    <w:rsid w:val="007E4EC5"/>
    <w:rsid w:val="007F241D"/>
    <w:rsid w:val="007F5818"/>
    <w:rsid w:val="007F7CF9"/>
    <w:rsid w:val="00804CFC"/>
    <w:rsid w:val="0080508D"/>
    <w:rsid w:val="00805C65"/>
    <w:rsid w:val="0080742A"/>
    <w:rsid w:val="008107D8"/>
    <w:rsid w:val="00810D0D"/>
    <w:rsid w:val="00811C0F"/>
    <w:rsid w:val="00811CA3"/>
    <w:rsid w:val="00815E74"/>
    <w:rsid w:val="0082066B"/>
    <w:rsid w:val="00821631"/>
    <w:rsid w:val="008239BD"/>
    <w:rsid w:val="00824AFD"/>
    <w:rsid w:val="008267C1"/>
    <w:rsid w:val="00827AD3"/>
    <w:rsid w:val="008308D5"/>
    <w:rsid w:val="00830A0B"/>
    <w:rsid w:val="00833957"/>
    <w:rsid w:val="00833CCF"/>
    <w:rsid w:val="00834062"/>
    <w:rsid w:val="00834163"/>
    <w:rsid w:val="0083493E"/>
    <w:rsid w:val="00835E6A"/>
    <w:rsid w:val="008543DC"/>
    <w:rsid w:val="00854A0F"/>
    <w:rsid w:val="00855B09"/>
    <w:rsid w:val="00855C43"/>
    <w:rsid w:val="00856277"/>
    <w:rsid w:val="00861617"/>
    <w:rsid w:val="00861856"/>
    <w:rsid w:val="00861A55"/>
    <w:rsid w:val="00863587"/>
    <w:rsid w:val="008678A7"/>
    <w:rsid w:val="00871433"/>
    <w:rsid w:val="00871B06"/>
    <w:rsid w:val="00876065"/>
    <w:rsid w:val="00882890"/>
    <w:rsid w:val="00883AD0"/>
    <w:rsid w:val="00891AB1"/>
    <w:rsid w:val="008940B6"/>
    <w:rsid w:val="00896070"/>
    <w:rsid w:val="00896EA6"/>
    <w:rsid w:val="008A0BCB"/>
    <w:rsid w:val="008A6238"/>
    <w:rsid w:val="008B0D16"/>
    <w:rsid w:val="008B18A5"/>
    <w:rsid w:val="008B2FAF"/>
    <w:rsid w:val="008B4804"/>
    <w:rsid w:val="008B4DD5"/>
    <w:rsid w:val="008B5020"/>
    <w:rsid w:val="008C2330"/>
    <w:rsid w:val="008C4D01"/>
    <w:rsid w:val="008D06E6"/>
    <w:rsid w:val="008D0F70"/>
    <w:rsid w:val="008D23B5"/>
    <w:rsid w:val="008E0ACB"/>
    <w:rsid w:val="008E57CA"/>
    <w:rsid w:val="008E5B72"/>
    <w:rsid w:val="008E68E8"/>
    <w:rsid w:val="00900984"/>
    <w:rsid w:val="00903C75"/>
    <w:rsid w:val="00907EA9"/>
    <w:rsid w:val="00910790"/>
    <w:rsid w:val="0091611A"/>
    <w:rsid w:val="0091753F"/>
    <w:rsid w:val="00923CA1"/>
    <w:rsid w:val="00924C94"/>
    <w:rsid w:val="00930ACB"/>
    <w:rsid w:val="0093297D"/>
    <w:rsid w:val="009332C4"/>
    <w:rsid w:val="009338BC"/>
    <w:rsid w:val="00937E73"/>
    <w:rsid w:val="0094729D"/>
    <w:rsid w:val="009514E8"/>
    <w:rsid w:val="009547D0"/>
    <w:rsid w:val="00960D33"/>
    <w:rsid w:val="009675BE"/>
    <w:rsid w:val="00967FF3"/>
    <w:rsid w:val="00974146"/>
    <w:rsid w:val="009817C3"/>
    <w:rsid w:val="00982AA9"/>
    <w:rsid w:val="00984076"/>
    <w:rsid w:val="00984419"/>
    <w:rsid w:val="00987E67"/>
    <w:rsid w:val="00993A00"/>
    <w:rsid w:val="00995861"/>
    <w:rsid w:val="009A3531"/>
    <w:rsid w:val="009A3EFC"/>
    <w:rsid w:val="009A44B3"/>
    <w:rsid w:val="009A5364"/>
    <w:rsid w:val="009A58CB"/>
    <w:rsid w:val="009A5D75"/>
    <w:rsid w:val="009A5F9C"/>
    <w:rsid w:val="009A64A0"/>
    <w:rsid w:val="009A7E7E"/>
    <w:rsid w:val="009B08EC"/>
    <w:rsid w:val="009B3E09"/>
    <w:rsid w:val="009B7271"/>
    <w:rsid w:val="009C177E"/>
    <w:rsid w:val="009D4421"/>
    <w:rsid w:val="009D457C"/>
    <w:rsid w:val="009D67D0"/>
    <w:rsid w:val="009F0A33"/>
    <w:rsid w:val="009F1C79"/>
    <w:rsid w:val="009F2339"/>
    <w:rsid w:val="009F6A26"/>
    <w:rsid w:val="00A0002C"/>
    <w:rsid w:val="00A008E7"/>
    <w:rsid w:val="00A00B7F"/>
    <w:rsid w:val="00A014B9"/>
    <w:rsid w:val="00A02309"/>
    <w:rsid w:val="00A04705"/>
    <w:rsid w:val="00A0770F"/>
    <w:rsid w:val="00A07FF6"/>
    <w:rsid w:val="00A103DE"/>
    <w:rsid w:val="00A1064E"/>
    <w:rsid w:val="00A10AA6"/>
    <w:rsid w:val="00A11C71"/>
    <w:rsid w:val="00A12815"/>
    <w:rsid w:val="00A14D9C"/>
    <w:rsid w:val="00A2011F"/>
    <w:rsid w:val="00A22688"/>
    <w:rsid w:val="00A245CC"/>
    <w:rsid w:val="00A32ED4"/>
    <w:rsid w:val="00A341D5"/>
    <w:rsid w:val="00A4790A"/>
    <w:rsid w:val="00A50582"/>
    <w:rsid w:val="00A52219"/>
    <w:rsid w:val="00A55D0E"/>
    <w:rsid w:val="00A62386"/>
    <w:rsid w:val="00A65552"/>
    <w:rsid w:val="00A656BD"/>
    <w:rsid w:val="00A65BB5"/>
    <w:rsid w:val="00A66870"/>
    <w:rsid w:val="00A66B99"/>
    <w:rsid w:val="00A74ADB"/>
    <w:rsid w:val="00A906BD"/>
    <w:rsid w:val="00A910AD"/>
    <w:rsid w:val="00A938CE"/>
    <w:rsid w:val="00A9537F"/>
    <w:rsid w:val="00A95916"/>
    <w:rsid w:val="00A97152"/>
    <w:rsid w:val="00AA04C9"/>
    <w:rsid w:val="00AA2254"/>
    <w:rsid w:val="00AB0116"/>
    <w:rsid w:val="00AC3885"/>
    <w:rsid w:val="00AC43CA"/>
    <w:rsid w:val="00AC5BB5"/>
    <w:rsid w:val="00AC61C8"/>
    <w:rsid w:val="00AC7593"/>
    <w:rsid w:val="00AD2D63"/>
    <w:rsid w:val="00AD3307"/>
    <w:rsid w:val="00AD5AEA"/>
    <w:rsid w:val="00AD67D5"/>
    <w:rsid w:val="00AE04FA"/>
    <w:rsid w:val="00AE2E83"/>
    <w:rsid w:val="00AE4E51"/>
    <w:rsid w:val="00AE7902"/>
    <w:rsid w:val="00AF498A"/>
    <w:rsid w:val="00B00107"/>
    <w:rsid w:val="00B025C9"/>
    <w:rsid w:val="00B026C5"/>
    <w:rsid w:val="00B10AB8"/>
    <w:rsid w:val="00B128E7"/>
    <w:rsid w:val="00B1344F"/>
    <w:rsid w:val="00B13DD2"/>
    <w:rsid w:val="00B13F49"/>
    <w:rsid w:val="00B23F57"/>
    <w:rsid w:val="00B358A5"/>
    <w:rsid w:val="00B4162D"/>
    <w:rsid w:val="00B416D0"/>
    <w:rsid w:val="00B42829"/>
    <w:rsid w:val="00B47BB5"/>
    <w:rsid w:val="00B52104"/>
    <w:rsid w:val="00B5228C"/>
    <w:rsid w:val="00B53C6C"/>
    <w:rsid w:val="00B55701"/>
    <w:rsid w:val="00B56473"/>
    <w:rsid w:val="00B56936"/>
    <w:rsid w:val="00B70835"/>
    <w:rsid w:val="00B73656"/>
    <w:rsid w:val="00B73E24"/>
    <w:rsid w:val="00B774A7"/>
    <w:rsid w:val="00B81720"/>
    <w:rsid w:val="00B82C79"/>
    <w:rsid w:val="00B83CEA"/>
    <w:rsid w:val="00B85B7D"/>
    <w:rsid w:val="00B91F24"/>
    <w:rsid w:val="00BA4BDA"/>
    <w:rsid w:val="00BB07EA"/>
    <w:rsid w:val="00BB0FC6"/>
    <w:rsid w:val="00BB25C1"/>
    <w:rsid w:val="00BB4273"/>
    <w:rsid w:val="00BB70E3"/>
    <w:rsid w:val="00BC054E"/>
    <w:rsid w:val="00BC3A67"/>
    <w:rsid w:val="00BC3CB5"/>
    <w:rsid w:val="00BC4816"/>
    <w:rsid w:val="00BC557F"/>
    <w:rsid w:val="00BC5736"/>
    <w:rsid w:val="00BC6EA1"/>
    <w:rsid w:val="00BD1D34"/>
    <w:rsid w:val="00BD2737"/>
    <w:rsid w:val="00BD3C2F"/>
    <w:rsid w:val="00BE569D"/>
    <w:rsid w:val="00BF02F5"/>
    <w:rsid w:val="00C053E9"/>
    <w:rsid w:val="00C05EA5"/>
    <w:rsid w:val="00C069BE"/>
    <w:rsid w:val="00C126FD"/>
    <w:rsid w:val="00C154B4"/>
    <w:rsid w:val="00C1599D"/>
    <w:rsid w:val="00C172DA"/>
    <w:rsid w:val="00C2161A"/>
    <w:rsid w:val="00C24C78"/>
    <w:rsid w:val="00C259ED"/>
    <w:rsid w:val="00C26874"/>
    <w:rsid w:val="00C408B5"/>
    <w:rsid w:val="00C54BD2"/>
    <w:rsid w:val="00C56E7A"/>
    <w:rsid w:val="00C62762"/>
    <w:rsid w:val="00C63E97"/>
    <w:rsid w:val="00C7210A"/>
    <w:rsid w:val="00C72B92"/>
    <w:rsid w:val="00C73DAB"/>
    <w:rsid w:val="00C86057"/>
    <w:rsid w:val="00C86BF7"/>
    <w:rsid w:val="00C90FB3"/>
    <w:rsid w:val="00C90FD2"/>
    <w:rsid w:val="00C912D0"/>
    <w:rsid w:val="00C9554F"/>
    <w:rsid w:val="00CA2863"/>
    <w:rsid w:val="00CA41E2"/>
    <w:rsid w:val="00CA646A"/>
    <w:rsid w:val="00CB0EEA"/>
    <w:rsid w:val="00CB27D0"/>
    <w:rsid w:val="00CB4C91"/>
    <w:rsid w:val="00CC1C7E"/>
    <w:rsid w:val="00CC23C7"/>
    <w:rsid w:val="00CC2E6A"/>
    <w:rsid w:val="00CC33C7"/>
    <w:rsid w:val="00CC59BA"/>
    <w:rsid w:val="00CC622B"/>
    <w:rsid w:val="00CC73BD"/>
    <w:rsid w:val="00CC7EE9"/>
    <w:rsid w:val="00CD1803"/>
    <w:rsid w:val="00CD1925"/>
    <w:rsid w:val="00CD1A41"/>
    <w:rsid w:val="00CD71F6"/>
    <w:rsid w:val="00CE106E"/>
    <w:rsid w:val="00CE318A"/>
    <w:rsid w:val="00CE36EE"/>
    <w:rsid w:val="00CE3EF1"/>
    <w:rsid w:val="00CE746C"/>
    <w:rsid w:val="00CF1797"/>
    <w:rsid w:val="00CF19D1"/>
    <w:rsid w:val="00CF33D3"/>
    <w:rsid w:val="00CF34D4"/>
    <w:rsid w:val="00CF4458"/>
    <w:rsid w:val="00CF6EC0"/>
    <w:rsid w:val="00CF7B64"/>
    <w:rsid w:val="00D01415"/>
    <w:rsid w:val="00D0220E"/>
    <w:rsid w:val="00D02484"/>
    <w:rsid w:val="00D03CA4"/>
    <w:rsid w:val="00D04D4A"/>
    <w:rsid w:val="00D07E29"/>
    <w:rsid w:val="00D12A6E"/>
    <w:rsid w:val="00D20B4D"/>
    <w:rsid w:val="00D22BC6"/>
    <w:rsid w:val="00D32BE6"/>
    <w:rsid w:val="00D33088"/>
    <w:rsid w:val="00D373AD"/>
    <w:rsid w:val="00D4068A"/>
    <w:rsid w:val="00D428DC"/>
    <w:rsid w:val="00D451F1"/>
    <w:rsid w:val="00D578CD"/>
    <w:rsid w:val="00D613B8"/>
    <w:rsid w:val="00D6385B"/>
    <w:rsid w:val="00D713DA"/>
    <w:rsid w:val="00D7253A"/>
    <w:rsid w:val="00D762EF"/>
    <w:rsid w:val="00D804EA"/>
    <w:rsid w:val="00D81D67"/>
    <w:rsid w:val="00D83654"/>
    <w:rsid w:val="00D85464"/>
    <w:rsid w:val="00D867F2"/>
    <w:rsid w:val="00D86F84"/>
    <w:rsid w:val="00D91119"/>
    <w:rsid w:val="00D96E30"/>
    <w:rsid w:val="00DA1110"/>
    <w:rsid w:val="00DA5966"/>
    <w:rsid w:val="00DB1BA9"/>
    <w:rsid w:val="00DB237B"/>
    <w:rsid w:val="00DB72C5"/>
    <w:rsid w:val="00DB7497"/>
    <w:rsid w:val="00DC5739"/>
    <w:rsid w:val="00DD0CAB"/>
    <w:rsid w:val="00DD2C3C"/>
    <w:rsid w:val="00DD2CCB"/>
    <w:rsid w:val="00DD4E8D"/>
    <w:rsid w:val="00DD5F6E"/>
    <w:rsid w:val="00DD71A0"/>
    <w:rsid w:val="00DE03E3"/>
    <w:rsid w:val="00DE0F34"/>
    <w:rsid w:val="00DF72A3"/>
    <w:rsid w:val="00DF7870"/>
    <w:rsid w:val="00E006EE"/>
    <w:rsid w:val="00E017AB"/>
    <w:rsid w:val="00E1248D"/>
    <w:rsid w:val="00E12603"/>
    <w:rsid w:val="00E1262B"/>
    <w:rsid w:val="00E13916"/>
    <w:rsid w:val="00E1595B"/>
    <w:rsid w:val="00E15EF0"/>
    <w:rsid w:val="00E2024A"/>
    <w:rsid w:val="00E213DC"/>
    <w:rsid w:val="00E23D18"/>
    <w:rsid w:val="00E30AA1"/>
    <w:rsid w:val="00E33A30"/>
    <w:rsid w:val="00E348B3"/>
    <w:rsid w:val="00E412D9"/>
    <w:rsid w:val="00E432AF"/>
    <w:rsid w:val="00E43F04"/>
    <w:rsid w:val="00E44E78"/>
    <w:rsid w:val="00E45794"/>
    <w:rsid w:val="00E45C86"/>
    <w:rsid w:val="00E50E36"/>
    <w:rsid w:val="00E51039"/>
    <w:rsid w:val="00E56990"/>
    <w:rsid w:val="00E7270C"/>
    <w:rsid w:val="00E74BCC"/>
    <w:rsid w:val="00E80B84"/>
    <w:rsid w:val="00E80CE2"/>
    <w:rsid w:val="00E91C0F"/>
    <w:rsid w:val="00E925DA"/>
    <w:rsid w:val="00E933F8"/>
    <w:rsid w:val="00EA3B04"/>
    <w:rsid w:val="00EA6921"/>
    <w:rsid w:val="00EA7271"/>
    <w:rsid w:val="00EA7E6E"/>
    <w:rsid w:val="00EB31CC"/>
    <w:rsid w:val="00EB3F21"/>
    <w:rsid w:val="00EC07B6"/>
    <w:rsid w:val="00EC0BF2"/>
    <w:rsid w:val="00EC1777"/>
    <w:rsid w:val="00EC233F"/>
    <w:rsid w:val="00EC420A"/>
    <w:rsid w:val="00EC6EA8"/>
    <w:rsid w:val="00EC7164"/>
    <w:rsid w:val="00ED217F"/>
    <w:rsid w:val="00ED4C4E"/>
    <w:rsid w:val="00ED7B23"/>
    <w:rsid w:val="00EE328D"/>
    <w:rsid w:val="00EE38A0"/>
    <w:rsid w:val="00EE5136"/>
    <w:rsid w:val="00EE7185"/>
    <w:rsid w:val="00EF0698"/>
    <w:rsid w:val="00EF085A"/>
    <w:rsid w:val="00EF2FA4"/>
    <w:rsid w:val="00EF4A3C"/>
    <w:rsid w:val="00EF7A64"/>
    <w:rsid w:val="00EF7E59"/>
    <w:rsid w:val="00F0462F"/>
    <w:rsid w:val="00F07145"/>
    <w:rsid w:val="00F14052"/>
    <w:rsid w:val="00F14EDA"/>
    <w:rsid w:val="00F1621C"/>
    <w:rsid w:val="00F17528"/>
    <w:rsid w:val="00F2010C"/>
    <w:rsid w:val="00F20636"/>
    <w:rsid w:val="00F25616"/>
    <w:rsid w:val="00F303E9"/>
    <w:rsid w:val="00F35D3B"/>
    <w:rsid w:val="00F37A8D"/>
    <w:rsid w:val="00F41F12"/>
    <w:rsid w:val="00F43147"/>
    <w:rsid w:val="00F451EB"/>
    <w:rsid w:val="00F51CE8"/>
    <w:rsid w:val="00F5219E"/>
    <w:rsid w:val="00F53D06"/>
    <w:rsid w:val="00F54CE4"/>
    <w:rsid w:val="00F6020F"/>
    <w:rsid w:val="00F6258C"/>
    <w:rsid w:val="00F63E88"/>
    <w:rsid w:val="00F653B3"/>
    <w:rsid w:val="00F65994"/>
    <w:rsid w:val="00F66291"/>
    <w:rsid w:val="00F71908"/>
    <w:rsid w:val="00F721AD"/>
    <w:rsid w:val="00F81312"/>
    <w:rsid w:val="00F81C05"/>
    <w:rsid w:val="00F83894"/>
    <w:rsid w:val="00F8505C"/>
    <w:rsid w:val="00F911CC"/>
    <w:rsid w:val="00F911FB"/>
    <w:rsid w:val="00F92626"/>
    <w:rsid w:val="00F93E8C"/>
    <w:rsid w:val="00F93F3F"/>
    <w:rsid w:val="00F9628F"/>
    <w:rsid w:val="00F9743F"/>
    <w:rsid w:val="00F975BE"/>
    <w:rsid w:val="00FA1B1E"/>
    <w:rsid w:val="00FA1F85"/>
    <w:rsid w:val="00FA28B9"/>
    <w:rsid w:val="00FA7AAD"/>
    <w:rsid w:val="00FB16C2"/>
    <w:rsid w:val="00FB38B6"/>
    <w:rsid w:val="00FB6149"/>
    <w:rsid w:val="00FB6CD6"/>
    <w:rsid w:val="00FC0733"/>
    <w:rsid w:val="00FC1E66"/>
    <w:rsid w:val="00FC2326"/>
    <w:rsid w:val="00FC7E7E"/>
    <w:rsid w:val="00FD43A4"/>
    <w:rsid w:val="00FD6C51"/>
    <w:rsid w:val="00FE07C8"/>
    <w:rsid w:val="00FE1220"/>
    <w:rsid w:val="00FF4BA3"/>
    <w:rsid w:val="00FF6F08"/>
    <w:rsid w:val="124B883E"/>
    <w:rsid w:val="21A6BFA0"/>
    <w:rsid w:val="21D91074"/>
    <w:rsid w:val="3E92AA35"/>
    <w:rsid w:val="3F86C1AB"/>
    <w:rsid w:val="3FBE3D92"/>
    <w:rsid w:val="422DEC6C"/>
    <w:rsid w:val="4358C37B"/>
    <w:rsid w:val="5CFD5709"/>
    <w:rsid w:val="5E741E00"/>
    <w:rsid w:val="707EAB9B"/>
    <w:rsid w:val="7192214C"/>
    <w:rsid w:val="732ACE05"/>
    <w:rsid w:val="7CFB9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E4BB"/>
  <w15:chartTrackingRefBased/>
  <w15:docId w15:val="{11B63754-F62A-47E0-8BD0-771C3355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2C79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835E6A"/>
    <w:pPr>
      <w:spacing w:before="360" w:after="360"/>
      <w:outlineLvl w:val="1"/>
    </w:pPr>
    <w:rPr>
      <w:color w:val="0070C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7528"/>
    <w:pPr>
      <w:spacing w:before="600"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C79"/>
    <w:rPr>
      <w:rFonts w:ascii="FS Me" w:hAnsi="FS Me"/>
      <w:color w:val="006699"/>
      <w:sz w:val="44"/>
      <w:szCs w:val="4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35E6A"/>
    <w:rPr>
      <w:rFonts w:ascii="FS Me" w:hAnsi="FS Me"/>
      <w:color w:val="0070C0"/>
      <w:sz w:val="44"/>
      <w:szCs w:val="4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17528"/>
    <w:rPr>
      <w:rFonts w:ascii="FS Me" w:hAnsi="FS Me"/>
      <w:color w:val="006699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F748A"/>
    <w:pPr>
      <w:spacing w:after="24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5F748A"/>
    <w:rPr>
      <w:color w:val="auto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3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2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4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character" w:styleId="CommentReference">
    <w:name w:val="annotation reference"/>
    <w:uiPriority w:val="99"/>
    <w:semiHidden/>
    <w:unhideWhenUsed/>
    <w:rsid w:val="00C15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E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E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C420152F9B90EF46A8193ACA82BAF624" ma:contentTypeVersion="12" ma:contentTypeDescription="" ma:contentTypeScope="" ma:versionID="f41e12720eab0f310182c9c06d67d2d2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90709a8ed2fef4664808404662f0b328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f9ce7b62-b777-4779-aabc-67296a301bff"/>
    <Security_x0020_Marking xmlns="f9ce7b62-b777-4779-aabc-67296a301bff">OFFICIAL-SENSITIVE</Security_x0020_Marking>
    <RNumber xmlns="f9ce7b62-b777-4779-aabc-67296a301bff">R0000713039</RNumber>
    <jefe898d9547433280504a165f2e34d5 xmlns="f9ce7b62-b777-4779-aabc-67296a301bff">
      <Terms xmlns="http://schemas.microsoft.com/office/infopath/2007/PartnerControls"/>
    </jefe898d9547433280504a165f2e34d5>
  </documentManagement>
</p:properties>
</file>

<file path=customXml/itemProps1.xml><?xml version="1.0" encoding="utf-8"?>
<ds:datastoreItem xmlns:ds="http://schemas.openxmlformats.org/officeDocument/2006/customXml" ds:itemID="{B8694893-02DE-4413-92BA-30DA8C84D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3C2B9E-1C67-4230-AB88-0D30AE610D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9ce7b62-b777-4779-aabc-67296a301b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Castellini</dc:creator>
  <cp:lastModifiedBy>Sara Llewelyn</cp:lastModifiedBy>
  <cp:revision>26</cp:revision>
  <cp:lastPrinted>2019-10-17T19:07:00Z</cp:lastPrinted>
  <dcterms:created xsi:type="dcterms:W3CDTF">2025-10-10T15:23:00Z</dcterms:created>
  <dcterms:modified xsi:type="dcterms:W3CDTF">2025-10-22T11:02:00Z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AreaTheme">
    <vt:lpwstr>23;#Human Resources|5d3f7ee0-e77a-4b8b-9cd4-7a642675c5a1</vt:lpwstr>
  </property>
  <property fmtid="{D5CDD505-2E9C-101B-9397-08002B2CF9AE}" pid="3" name="ContentTypeId">
    <vt:lpwstr>0x0101001F37593A5B02914994F61D3B69F501A40100C420152F9B90EF46A8193ACA82BAF624</vt:lpwstr>
  </property>
  <property fmtid="{D5CDD505-2E9C-101B-9397-08002B2CF9AE}" pid="4" name="HR Document Type">
    <vt:lpwstr/>
  </property>
  <property fmtid="{D5CDD505-2E9C-101B-9397-08002B2CF9AE}" pid="5" name="KnowledgeDocType">
    <vt:lpwstr>29;#KB Document|1371c91b-55f6-4ad4-ab54-c7fcf77ccaf1</vt:lpwstr>
  </property>
  <property fmtid="{D5CDD505-2E9C-101B-9397-08002B2CF9AE}" pid="6" name="RecordPoint_ActiveItemListId">
    <vt:lpwstr>{54e39a9e-227a-45c7-84ac-eb1d4dd7265f}</vt:lpwstr>
  </property>
  <property fmtid="{D5CDD505-2E9C-101B-9397-08002B2CF9AE}" pid="7" name="RecordPoint_ActiveItemMoved">
    <vt:lpwstr/>
  </property>
  <property fmtid="{D5CDD505-2E9C-101B-9397-08002B2CF9AE}" pid="8" name="RecordPoint_ActiveItemSiteId">
    <vt:lpwstr>{7b27078a-0544-42b7-8b00-a97e94acea45}</vt:lpwstr>
  </property>
  <property fmtid="{D5CDD505-2E9C-101B-9397-08002B2CF9AE}" pid="9" name="RecordPoint_ActiveItemUniqueId">
    <vt:lpwstr>{092f3a4a-7ecb-4dcb-852d-c9225c90872b}</vt:lpwstr>
  </property>
  <property fmtid="{D5CDD505-2E9C-101B-9397-08002B2CF9AE}" pid="10" name="RecordPoint_ActiveItemWebId">
    <vt:lpwstr>{f9ce7b62-b777-4779-aabc-67296a301bff}</vt:lpwstr>
  </property>
  <property fmtid="{D5CDD505-2E9C-101B-9397-08002B2CF9AE}" pid="11" name="RecordPoint_RecordFormat">
    <vt:lpwstr/>
  </property>
  <property fmtid="{D5CDD505-2E9C-101B-9397-08002B2CF9AE}" pid="12" name="RecordPoint_RecordNumberSubmitted">
    <vt:lpwstr/>
  </property>
  <property fmtid="{D5CDD505-2E9C-101B-9397-08002B2CF9AE}" pid="13" name="RecordPoint_SubmissionCompleted">
    <vt:lpwstr/>
  </property>
  <property fmtid="{D5CDD505-2E9C-101B-9397-08002B2CF9AE}" pid="14" name="RecordPoint_SubmissionDate">
    <vt:lpwstr/>
  </property>
  <property fmtid="{D5CDD505-2E9C-101B-9397-08002B2CF9AE}" pid="15" name="RecordPoint_WorkflowType">
    <vt:lpwstr>ActiveSubmitStub</vt:lpwstr>
  </property>
  <property fmtid="{D5CDD505-2E9C-101B-9397-08002B2CF9AE}" pid="16" name="TaxKeyword">
    <vt:lpwstr/>
  </property>
</Properties>
</file>